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1C" w:rsidRDefault="00FD091C" w:rsidP="00FD091C">
      <w:pPr>
        <w:jc w:val="lef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附件</w:t>
      </w:r>
      <w:r>
        <w:rPr>
          <w:rFonts w:ascii="仿宋_GB2312" w:eastAsia="仿宋_GB2312" w:hAnsi="仿宋_GB2312" w:cs="仿宋_GB2312"/>
          <w:color w:val="000000" w:themeColor="text1"/>
          <w:sz w:val="24"/>
          <w:szCs w:val="24"/>
        </w:rPr>
        <w:t>1</w:t>
      </w:r>
    </w:p>
    <w:p w:rsidR="00FD091C" w:rsidRDefault="00FD091C" w:rsidP="00FD091C">
      <w:pPr>
        <w:spacing w:afterLines="100" w:after="312" w:line="12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cs="黑体"/>
          <w:b/>
          <w:bCs/>
          <w:color w:val="000000" w:themeColor="text1"/>
          <w:sz w:val="24"/>
          <w:szCs w:val="24"/>
        </w:rPr>
        <w:t>2022</w: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</w:rPr>
        <w:t>年上海市中招补报</w:t>
      </w:r>
      <w:proofErr w:type="gramStart"/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</w:rPr>
        <w:t>名承诺</w:t>
      </w:r>
      <w:proofErr w:type="gramEnd"/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</w:rPr>
        <w:t>书</w:t>
      </w:r>
    </w:p>
    <w:p w:rsidR="00FD091C" w:rsidRDefault="00FD091C" w:rsidP="00FD091C">
      <w:pPr>
        <w:spacing w:line="5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本人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，根据</w:t>
      </w:r>
      <w:hyperlink r:id="rId4" w:history="1">
        <w:r>
          <w:rPr>
            <w:rFonts w:ascii="仿宋_GB2312" w:eastAsia="仿宋_GB2312" w:hAnsi="仿宋_GB2312" w:cs="仿宋_GB2312" w:hint="eastAsia"/>
            <w:color w:val="000000" w:themeColor="text1"/>
            <w:sz w:val="24"/>
            <w:szCs w:val="24"/>
          </w:rPr>
          <w:t>《上海市教育委员会关于做好</w:t>
        </w:r>
        <w:r>
          <w:rPr>
            <w:rFonts w:ascii="仿宋_GB2312" w:eastAsia="仿宋_GB2312" w:hAnsi="仿宋_GB2312" w:cs="仿宋_GB2312"/>
            <w:color w:val="000000" w:themeColor="text1"/>
            <w:sz w:val="24"/>
            <w:szCs w:val="24"/>
          </w:rPr>
          <w:t>2022</w:t>
        </w:r>
        <w:r>
          <w:rPr>
            <w:rFonts w:ascii="仿宋_GB2312" w:eastAsia="仿宋_GB2312" w:hAnsi="仿宋_GB2312" w:cs="仿宋_GB2312" w:hint="eastAsia"/>
            <w:color w:val="000000" w:themeColor="text1"/>
            <w:sz w:val="24"/>
            <w:szCs w:val="24"/>
          </w:rPr>
          <w:t>年上海市中等学校高中阶段招生报名工作的通知》（沪教委基〔</w:t>
        </w:r>
        <w:r>
          <w:rPr>
            <w:rFonts w:ascii="仿宋_GB2312" w:eastAsia="仿宋_GB2312" w:hAnsi="仿宋_GB2312" w:cs="仿宋_GB2312"/>
            <w:color w:val="000000" w:themeColor="text1"/>
            <w:sz w:val="24"/>
            <w:szCs w:val="24"/>
          </w:rPr>
          <w:t>2021</w:t>
        </w:r>
        <w:r>
          <w:rPr>
            <w:rFonts w:ascii="仿宋_GB2312" w:eastAsia="仿宋_GB2312" w:hAnsi="仿宋_GB2312" w:cs="仿宋_GB2312" w:hint="eastAsia"/>
            <w:color w:val="000000" w:themeColor="text1"/>
            <w:sz w:val="24"/>
            <w:szCs w:val="24"/>
          </w:rPr>
          <w:t>〕</w:t>
        </w:r>
        <w:r>
          <w:rPr>
            <w:rFonts w:ascii="仿宋_GB2312" w:eastAsia="仿宋_GB2312" w:hAnsi="仿宋_GB2312" w:cs="仿宋_GB2312"/>
            <w:color w:val="000000" w:themeColor="text1"/>
            <w:sz w:val="24"/>
            <w:szCs w:val="24"/>
          </w:rPr>
          <w:t>55</w:t>
        </w:r>
        <w:r>
          <w:rPr>
            <w:rFonts w:ascii="仿宋_GB2312" w:eastAsia="仿宋_GB2312" w:hAnsi="仿宋_GB2312" w:cs="仿宋_GB2312" w:hint="eastAsia"/>
            <w:color w:val="000000" w:themeColor="text1"/>
            <w:sz w:val="24"/>
            <w:szCs w:val="24"/>
          </w:rPr>
          <w:t>号）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文件所列报名条件，属于以下情况之一（请“√”选）：</w:t>
      </w:r>
    </w:p>
    <w:p w:rsidR="00FD091C" w:rsidRDefault="00FD091C" w:rsidP="00FD091C">
      <w:pPr>
        <w:spacing w:line="5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□1.材料齐全，且材料完整、真实</w:t>
      </w:r>
    </w:p>
    <w:p w:rsidR="00FD091C" w:rsidRDefault="00FD091C" w:rsidP="00FD091C">
      <w:pPr>
        <w:spacing w:line="5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□2.材料不齐全，所持证件（续）签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办尚未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出结果</w:t>
      </w:r>
    </w:p>
    <w:p w:rsidR="00FD091C" w:rsidRDefault="00FD091C" w:rsidP="00FD091C">
      <w:pPr>
        <w:spacing w:line="5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□3.材料不齐全，所持证明材料缺失</w:t>
      </w:r>
    </w:p>
    <w:p w:rsidR="00FD091C" w:rsidRDefault="00FD091C" w:rsidP="00FD091C">
      <w:pPr>
        <w:spacing w:line="5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□4.其他（须补充）：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u w:val="single"/>
        </w:rPr>
        <w:t xml:space="preserve">                          </w:t>
      </w:r>
    </w:p>
    <w:p w:rsidR="00FD091C" w:rsidRDefault="00FD091C" w:rsidP="00FD091C">
      <w:pPr>
        <w:spacing w:line="5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  <w:highlight w:val="yellow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现申请2022年上海市中招补报名，并承诺所提供材料的完整、真实。因受疫情影响等原因，无法及时（续）签办证件，或证明材料缺失而不符合2022年中招报名条件要求的，本人将及时（续）签办证件、补齐证明材料，自获得报名资格起，按本市中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招相关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政策执行。若在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  <w:szCs w:val="24"/>
          <w:u w:val="double"/>
        </w:rPr>
        <w:t>2022年7月1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24"/>
          <w:szCs w:val="24"/>
          <w:u w:val="double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  <w:szCs w:val="24"/>
          <w:u w:val="double"/>
        </w:rPr>
        <w:t>日前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无法补齐证明材料，则不参加2022年上海市中招录取，并愿意承担由此引起的所有责任。</w:t>
      </w:r>
    </w:p>
    <w:p w:rsidR="00FD091C" w:rsidRDefault="00FD091C" w:rsidP="00FD091C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就读学校：                   学籍号：</w:t>
      </w:r>
    </w:p>
    <w:p w:rsidR="00FD091C" w:rsidRDefault="00FD091C" w:rsidP="00FD091C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:rsidR="00FD091C" w:rsidRDefault="00FD091C" w:rsidP="00FD091C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 xml:space="preserve">学生签名：                   持证人（父或母）签名：    </w:t>
      </w:r>
    </w:p>
    <w:p w:rsidR="00FD091C" w:rsidRDefault="00FD091C" w:rsidP="00FD091C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:rsidR="00FD091C" w:rsidRDefault="00FD091C" w:rsidP="00FD091C">
      <w:pPr>
        <w:spacing w:line="5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年    月    日                年    月    日</w:t>
      </w:r>
    </w:p>
    <w:p w:rsidR="00FD091C" w:rsidRDefault="00FD091C" w:rsidP="00FD091C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:rsidR="00FD091C" w:rsidRDefault="00FD091C" w:rsidP="00FD091C">
      <w:pPr>
        <w:spacing w:line="360" w:lineRule="auto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学生报名号：</w:t>
      </w:r>
    </w:p>
    <w:p w:rsidR="00FD091C" w:rsidRDefault="00FD091C" w:rsidP="00FD091C">
      <w:pPr>
        <w:spacing w:line="360" w:lineRule="auto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持证人身份证号：</w:t>
      </w:r>
    </w:p>
    <w:p w:rsidR="00FD091C" w:rsidRDefault="00FD091C" w:rsidP="00FD091C">
      <w:pPr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:rsidR="00FD091C" w:rsidRDefault="00FD091C" w:rsidP="00FD091C">
      <w:pPr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:rsidR="006B1E88" w:rsidRDefault="006B1E88" w:rsidP="00FD091C">
      <w:pPr>
        <w:widowControl/>
        <w:jc w:val="left"/>
      </w:pPr>
      <w:bookmarkStart w:id="0" w:name="_GoBack"/>
      <w:bookmarkEnd w:id="0"/>
    </w:p>
    <w:sectPr w:rsidR="006B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1C"/>
    <w:rsid w:val="006B1E88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06963-0298-459F-A893-5DC286E1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mec.gov.cn/attach/xxgk/515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2022-05-28T03:20:00Z</dcterms:created>
  <dcterms:modified xsi:type="dcterms:W3CDTF">2022-05-28T03:21:00Z</dcterms:modified>
</cp:coreProperties>
</file>