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99" w:rsidRDefault="00365299" w:rsidP="0036529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附件4：</w:t>
      </w:r>
    </w:p>
    <w:p w:rsidR="00365299" w:rsidRDefault="00365299" w:rsidP="00365299">
      <w:pPr>
        <w:spacing w:line="360" w:lineRule="auto"/>
        <w:ind w:firstLineChars="200" w:firstLine="640"/>
        <w:rPr>
          <w:rFonts w:ascii="宋体" w:eastAsia="宋体" w:hAnsi="宋体" w:cs="宋体"/>
          <w:bCs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宝山区中小学全员导师制工作推进征集评选活动之</w:t>
      </w:r>
    </w:p>
    <w:p w:rsidR="00365299" w:rsidRDefault="00365299" w:rsidP="00365299">
      <w:pPr>
        <w:spacing w:line="360" w:lineRule="auto"/>
        <w:ind w:firstLineChars="800" w:firstLine="2560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“百生说百师”报名表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2630"/>
        <w:gridCol w:w="1701"/>
        <w:gridCol w:w="2854"/>
      </w:tblGrid>
      <w:tr w:rsidR="00365299" w:rsidTr="009C5730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学生征文题目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ind w:rightChars="-280" w:right="-588"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365299" w:rsidTr="009C5730">
        <w:trPr>
          <w:trHeight w:val="9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365299" w:rsidTr="009C5730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学校联系人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365299" w:rsidTr="009C5730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学生姓名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学生班级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365299" w:rsidTr="009C5730">
        <w:trPr>
          <w:trHeight w:val="775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学段选择：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（在括号打√）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u w:color="000000"/>
              </w:rPr>
              <w:t>小学（     ）初中（     ）高中（     ）</w:t>
            </w:r>
          </w:p>
          <w:p w:rsidR="00365299" w:rsidRDefault="00365299" w:rsidP="009C573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365299" w:rsidTr="009C5730">
        <w:trPr>
          <w:trHeight w:val="2385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</w:rPr>
              <w:t>正文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299" w:rsidRDefault="00365299" w:rsidP="009C5730">
            <w:pPr>
              <w:pStyle w:val="4"/>
              <w:spacing w:line="360" w:lineRule="auto"/>
              <w:rPr>
                <w:rFonts w:cs="宋体"/>
                <w:b w:val="0"/>
                <w:color w:val="000000"/>
                <w:kern w:val="2"/>
                <w:sz w:val="24"/>
                <w:u w:color="000000"/>
              </w:rPr>
            </w:pPr>
            <w:r>
              <w:rPr>
                <w:rFonts w:cs="宋体" w:hint="eastAsia"/>
                <w:b w:val="0"/>
                <w:color w:val="000000"/>
                <w:kern w:val="2"/>
                <w:sz w:val="24"/>
                <w:u w:color="000000"/>
              </w:rPr>
              <w:t>（控制在1000字以内，内容为学生在与导师相处中发生的点滴故事</w:t>
            </w:r>
            <w:r w:rsidRPr="001F209D">
              <w:rPr>
                <w:rFonts w:cs="宋体" w:hint="eastAsia"/>
                <w:b w:val="0"/>
                <w:color w:val="000000"/>
                <w:kern w:val="2"/>
                <w:sz w:val="24"/>
                <w:u w:color="000000"/>
              </w:rPr>
              <w:t>、心得感想</w:t>
            </w:r>
            <w:r>
              <w:rPr>
                <w:rFonts w:cs="宋体" w:hint="eastAsia"/>
                <w:b w:val="0"/>
                <w:color w:val="000000"/>
                <w:kern w:val="2"/>
                <w:sz w:val="24"/>
                <w:u w:color="000000"/>
              </w:rPr>
              <w:t>）</w:t>
            </w: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</w:pP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365299" w:rsidRDefault="00365299" w:rsidP="009C5730">
            <w:pPr>
              <w:pStyle w:val="a3"/>
              <w:spacing w:beforeLines="50" w:before="156" w:beforeAutospacing="0" w:afterLines="50" w:after="156" w:afterAutospacing="0" w:line="360" w:lineRule="auto"/>
            </w:pPr>
          </w:p>
        </w:tc>
      </w:tr>
    </w:tbl>
    <w:p w:rsidR="00365299" w:rsidRDefault="00365299" w:rsidP="00365299">
      <w:pPr>
        <w:spacing w:line="360" w:lineRule="auto"/>
        <w:rPr>
          <w:rFonts w:ascii="宋体" w:eastAsia="宋体" w:hAnsi="宋体" w:cs="宋体"/>
          <w:sz w:val="24"/>
        </w:rPr>
      </w:pPr>
    </w:p>
    <w:p w:rsidR="00305B03" w:rsidRPr="00365299" w:rsidRDefault="00305B03">
      <w:bookmarkStart w:id="0" w:name="_GoBack"/>
      <w:bookmarkEnd w:id="0"/>
    </w:p>
    <w:sectPr w:rsidR="00305B03" w:rsidRPr="0036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99"/>
    <w:rsid w:val="00305B03"/>
    <w:rsid w:val="0036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B96B1-8C4B-455E-8561-D60C9807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99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Char"/>
    <w:qFormat/>
    <w:rsid w:val="00365299"/>
    <w:pPr>
      <w:jc w:val="left"/>
      <w:outlineLvl w:val="3"/>
    </w:pPr>
    <w:rPr>
      <w:rFonts w:ascii="宋体" w:eastAsia="宋体" w:hAnsi="宋体" w:cs="Times New Roman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365299"/>
    <w:rPr>
      <w:rFonts w:ascii="宋体" w:eastAsia="宋体" w:hAnsi="宋体" w:cs="Times New Roman"/>
      <w:b/>
      <w:kern w:val="0"/>
      <w:szCs w:val="24"/>
    </w:rPr>
  </w:style>
  <w:style w:type="paragraph" w:styleId="a3">
    <w:name w:val="Normal (Web)"/>
    <w:basedOn w:val="a"/>
    <w:uiPriority w:val="99"/>
    <w:unhideWhenUsed/>
    <w:qFormat/>
    <w:rsid w:val="003652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2022-01-13T05:57:00Z</dcterms:created>
  <dcterms:modified xsi:type="dcterms:W3CDTF">2022-01-13T05:57:00Z</dcterms:modified>
</cp:coreProperties>
</file>