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2021年宝山区阳光体育大联赛中小职学生田径锦标赛</w:t>
      </w:r>
    </w:p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机构设置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竞赛委员会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张敏荣  杨  雷   张  勇  席  伟  卜洪生  姜严斌 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仲裁委员会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任：陈爱鞠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委  员：姚伟良  朱永兰  孙晓忠  王月华 李玉珍  鲍建成  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办公室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任：马  革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  员：沈  莉  施伟立  吴凌凌  陆宝英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技术代表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任：瞿一敏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  员：夏  俊  彭铁禄  王 勇  金志俭  赵国瑞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后勤保障</w:t>
      </w: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  长：</w:t>
      </w:r>
      <w:r>
        <w:rPr>
          <w:rFonts w:hint="eastAsia" w:ascii="仿宋" w:hAnsi="仿宋" w:eastAsia="仿宋"/>
          <w:sz w:val="28"/>
          <w:szCs w:val="28"/>
        </w:rPr>
        <w:t xml:space="preserve">金仁彬         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组  员：</w:t>
      </w:r>
      <w:r>
        <w:rPr>
          <w:rFonts w:hint="eastAsia" w:ascii="仿宋" w:hAnsi="仿宋" w:eastAsia="仿宋"/>
          <w:sz w:val="28"/>
          <w:szCs w:val="28"/>
        </w:rPr>
        <w:t>诸为民 余思庆 方冬梅  徐 慧 诸宏华 保洁4名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裁判组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总裁判长  ：刘海柱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副总裁判长：祁利国  王文韬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检录主裁判：富  忠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检录裁判员：娄荣政  马  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      令：高  峰  梁  峰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计时主裁判：季  群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计时裁判员：宁志利  张亮  王宝丰  邱  萍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李  彬  陈玲  张东升  施懿斌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检查主裁判：滕一波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检查裁判员：杨国华  刘  健  温志丹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终点主裁判：杨新娟 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终点裁判员：刘  阳  杨  波  刘  佳  张玉良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终点记录员：陈鸣华 谭 懿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田赛裁判(1) ：何大奇  朱景强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陈安佳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陆凯杰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田赛裁判(2) ：李  琦  张天</w:t>
      </w:r>
      <w:r>
        <w:rPr>
          <w:rFonts w:ascii="仿宋" w:hAnsi="仿宋" w:eastAsia="仿宋"/>
          <w:sz w:val="28"/>
          <w:szCs w:val="28"/>
        </w:rPr>
        <w:t>昇</w:t>
      </w:r>
      <w:r>
        <w:rPr>
          <w:rFonts w:hint="eastAsia" w:ascii="仿宋" w:hAnsi="仿宋" w:eastAsia="仿宋"/>
          <w:sz w:val="28"/>
          <w:szCs w:val="28"/>
        </w:rPr>
        <w:t xml:space="preserve">  金  敏  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凯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田赛裁判(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) ：查泉涛  孙  默  陆宇峰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徐  敏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编排主裁判：金志刚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编排裁判员：赵海山 李玉蓉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汤剑</w:t>
      </w:r>
      <w:r>
        <w:rPr>
          <w:rFonts w:ascii="仿宋" w:hAnsi="仿宋" w:eastAsia="仿宋"/>
          <w:sz w:val="28"/>
          <w:szCs w:val="28"/>
        </w:rPr>
        <w:t>勇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发奖组长：  叶  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发奖组员：  刘  峰  叶 萍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场地组长  ：曹秋生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场地组员  ：董  科 李腾飞 须志</w:t>
      </w:r>
      <w:r>
        <w:rPr>
          <w:rFonts w:ascii="仿宋" w:hAnsi="仿宋" w:eastAsia="仿宋"/>
          <w:sz w:val="28"/>
          <w:szCs w:val="28"/>
        </w:rPr>
        <w:t>贤</w:t>
      </w:r>
      <w:r>
        <w:rPr>
          <w:rFonts w:hint="eastAsia" w:ascii="仿宋" w:hAnsi="仿宋" w:eastAsia="仿宋"/>
          <w:sz w:val="28"/>
          <w:szCs w:val="28"/>
        </w:rPr>
        <w:t xml:space="preserve">  王</w:t>
      </w:r>
      <w:r>
        <w:rPr>
          <w:rFonts w:ascii="仿宋" w:hAnsi="仿宋" w:eastAsia="仿宋"/>
          <w:sz w:val="28"/>
          <w:szCs w:val="28"/>
        </w:rPr>
        <w:t>悦芳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宣告员    ：李  珊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医务员    ：秦耀红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摄影宣传员：体育局</w:t>
      </w:r>
      <w:r>
        <w:rPr>
          <w:rFonts w:ascii="仿宋" w:hAnsi="仿宋" w:eastAsia="仿宋"/>
          <w:sz w:val="28"/>
          <w:szCs w:val="28"/>
        </w:rPr>
        <w:t>负责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大会志愿者：诸为民  学生志愿者若干人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tabs>
          <w:tab w:val="left" w:pos="720"/>
        </w:tabs>
        <w:spacing w:line="500" w:lineRule="exact"/>
        <w:ind w:left="720" w:hanging="72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注：1、各位</w:t>
      </w:r>
      <w:r>
        <w:rPr>
          <w:rFonts w:ascii="仿宋_GB2312" w:eastAsia="仿宋_GB2312" w:cs="仿宋_GB2312"/>
          <w:kern w:val="0"/>
          <w:sz w:val="28"/>
          <w:szCs w:val="28"/>
        </w:rPr>
        <w:t>老师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务必参加本次裁判工作，</w:t>
      </w:r>
      <w:r>
        <w:rPr>
          <w:rFonts w:ascii="仿宋_GB2312" w:eastAsia="仿宋_GB2312" w:cs="仿宋_GB2312"/>
          <w:kern w:val="0"/>
          <w:sz w:val="28"/>
          <w:szCs w:val="28"/>
        </w:rPr>
        <w:t>1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日前与祁利国老师联系13061632088并于13：00--13：30参加裁判员会议。</w:t>
      </w:r>
    </w:p>
    <w:p>
      <w:pPr>
        <w:widowControl/>
        <w:tabs>
          <w:tab w:val="left" w:pos="720"/>
        </w:tabs>
        <w:spacing w:line="500" w:lineRule="exact"/>
        <w:ind w:firstLine="420" w:firstLineChars="150"/>
        <w:jc w:val="left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计时及发令裁判员请带好秒表、哨子；</w:t>
      </w:r>
    </w:p>
    <w:p>
      <w:pPr>
        <w:spacing w:line="500" w:lineRule="exact"/>
        <w:ind w:firstLine="42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做好</w:t>
      </w:r>
      <w:r>
        <w:rPr>
          <w:rFonts w:ascii="仿宋_GB2312" w:eastAsia="仿宋_GB2312" w:cs="仿宋_GB2312"/>
          <w:kern w:val="0"/>
          <w:sz w:val="28"/>
          <w:szCs w:val="28"/>
        </w:rPr>
        <w:t>防疫常规事宜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，务必按</w:t>
      </w:r>
      <w:r>
        <w:rPr>
          <w:rFonts w:ascii="仿宋_GB2312" w:eastAsia="仿宋_GB2312" w:cs="仿宋_GB2312"/>
          <w:kern w:val="0"/>
          <w:sz w:val="28"/>
          <w:szCs w:val="28"/>
        </w:rPr>
        <w:t>防控要求执行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；</w:t>
      </w:r>
    </w:p>
    <w:p>
      <w:pPr>
        <w:spacing w:line="500" w:lineRule="exact"/>
        <w:ind w:firstLine="420"/>
        <w:rPr>
          <w:rFonts w:ascii="仿宋_GB2312" w:eastAsia="仿宋_GB2312" w:cs="仿宋_GB2312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D6"/>
    <w:rsid w:val="00011BD8"/>
    <w:rsid w:val="00082186"/>
    <w:rsid w:val="000E56AE"/>
    <w:rsid w:val="001644BA"/>
    <w:rsid w:val="00165812"/>
    <w:rsid w:val="001834B5"/>
    <w:rsid w:val="001D74EB"/>
    <w:rsid w:val="002043C0"/>
    <w:rsid w:val="0020799F"/>
    <w:rsid w:val="00285B35"/>
    <w:rsid w:val="002A47FE"/>
    <w:rsid w:val="00345AE0"/>
    <w:rsid w:val="003B20F8"/>
    <w:rsid w:val="00407819"/>
    <w:rsid w:val="00431E11"/>
    <w:rsid w:val="004B1951"/>
    <w:rsid w:val="004F0B14"/>
    <w:rsid w:val="00662532"/>
    <w:rsid w:val="006A2F40"/>
    <w:rsid w:val="006E5B41"/>
    <w:rsid w:val="00754511"/>
    <w:rsid w:val="00794B47"/>
    <w:rsid w:val="00862224"/>
    <w:rsid w:val="008918F8"/>
    <w:rsid w:val="00894E44"/>
    <w:rsid w:val="008C2C2C"/>
    <w:rsid w:val="008D70F2"/>
    <w:rsid w:val="009C6347"/>
    <w:rsid w:val="009E67A7"/>
    <w:rsid w:val="00A017BB"/>
    <w:rsid w:val="00A3164C"/>
    <w:rsid w:val="00A67F8C"/>
    <w:rsid w:val="00AC72D2"/>
    <w:rsid w:val="00AF1CF3"/>
    <w:rsid w:val="00C225D6"/>
    <w:rsid w:val="00CA53F3"/>
    <w:rsid w:val="00CD50AB"/>
    <w:rsid w:val="00CF544C"/>
    <w:rsid w:val="00D8331D"/>
    <w:rsid w:val="00D97F4A"/>
    <w:rsid w:val="00DC45B2"/>
    <w:rsid w:val="00DD3911"/>
    <w:rsid w:val="00EF2467"/>
    <w:rsid w:val="00F50FA6"/>
    <w:rsid w:val="00F5739D"/>
    <w:rsid w:val="00FF370F"/>
    <w:rsid w:val="8EBEBEC6"/>
    <w:rsid w:val="ABFF0363"/>
    <w:rsid w:val="FFA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721</Characters>
  <Lines>6</Lines>
  <Paragraphs>1</Paragraphs>
  <TotalTime>92</TotalTime>
  <ScaleCrop>false</ScaleCrop>
  <LinksUpToDate>false</LinksUpToDate>
  <CharactersWithSpaces>846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2021-10-28T09:10:00Z</dcterms:created>
  <dc:creator>PC</dc:creator>
  <cp:lastModifiedBy>user</cp:lastModifiedBy>
  <dcterms:modified xsi:type="dcterms:W3CDTF">2021-12-06T12:50:32Z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