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2E" w:rsidRPr="00690563" w:rsidRDefault="00B4182E" w:rsidP="00B4182E">
      <w:pPr>
        <w:rPr>
          <w:rFonts w:ascii="仿宋" w:eastAsia="仿宋" w:hAnsi="仿宋" w:hint="eastAsia"/>
          <w:b/>
          <w:sz w:val="28"/>
          <w:szCs w:val="28"/>
        </w:rPr>
      </w:pPr>
      <w:r w:rsidRPr="00690563"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3</w:t>
      </w:r>
      <w:r w:rsidRPr="00690563">
        <w:rPr>
          <w:rFonts w:ascii="仿宋" w:eastAsia="仿宋" w:hAnsi="仿宋" w:hint="eastAsia"/>
          <w:b/>
          <w:sz w:val="28"/>
          <w:szCs w:val="28"/>
        </w:rPr>
        <w:t>：</w:t>
      </w:r>
    </w:p>
    <w:p w:rsidR="00B4182E" w:rsidRDefault="00B4182E" w:rsidP="00B4182E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宝山区幼儿园“三年发展规划”专家评审意见书</w:t>
      </w:r>
    </w:p>
    <w:p w:rsidR="00B4182E" w:rsidRDefault="00B4182E" w:rsidP="00B4182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幼儿园名称：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6"/>
        <w:gridCol w:w="1599"/>
        <w:gridCol w:w="1599"/>
        <w:gridCol w:w="1599"/>
        <w:gridCol w:w="1600"/>
      </w:tblGrid>
      <w:tr w:rsidR="00B4182E" w:rsidTr="00244D87">
        <w:trPr>
          <w:trHeight w:val="434"/>
        </w:trPr>
        <w:tc>
          <w:tcPr>
            <w:tcW w:w="2216" w:type="dxa"/>
            <w:vMerge w:val="restart"/>
            <w:vAlign w:val="center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评审标准</w:t>
            </w:r>
          </w:p>
        </w:tc>
        <w:tc>
          <w:tcPr>
            <w:tcW w:w="6397" w:type="dxa"/>
            <w:gridSpan w:val="4"/>
            <w:vAlign w:val="center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完成情况</w:t>
            </w:r>
            <w:r>
              <w:rPr>
                <w:rFonts w:ascii="仿宋" w:eastAsia="仿宋" w:hAnsi="仿宋" w:hint="eastAsia"/>
                <w:sz w:val="24"/>
              </w:rPr>
              <w:t>（相应</w:t>
            </w:r>
            <w:r>
              <w:rPr>
                <w:rFonts w:ascii="仿宋" w:eastAsia="仿宋" w:hAnsi="仿宋"/>
                <w:sz w:val="24"/>
              </w:rPr>
              <w:t>表格打“</w:t>
            </w:r>
            <w:r>
              <w:rPr>
                <w:rFonts w:ascii="仿宋" w:eastAsia="仿宋" w:hAnsi="仿宋" w:hint="eastAsia"/>
                <w:sz w:val="24"/>
              </w:rPr>
              <w:t>√</w:t>
            </w:r>
            <w:r>
              <w:rPr>
                <w:rFonts w:ascii="仿宋" w:eastAsia="仿宋" w:hAnsi="仿宋"/>
                <w:sz w:val="24"/>
              </w:rPr>
              <w:t>”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B4182E" w:rsidTr="00244D87">
        <w:trPr>
          <w:trHeight w:val="385"/>
        </w:trPr>
        <w:tc>
          <w:tcPr>
            <w:tcW w:w="2216" w:type="dxa"/>
            <w:vMerge/>
          </w:tcPr>
          <w:p w:rsidR="00B4182E" w:rsidRDefault="00B4182E" w:rsidP="00244D87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好</w:t>
            </w: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较好</w:t>
            </w: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一般</w:t>
            </w:r>
          </w:p>
        </w:tc>
        <w:tc>
          <w:tcPr>
            <w:tcW w:w="1600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较差</w:t>
            </w:r>
          </w:p>
        </w:tc>
      </w:tr>
      <w:tr w:rsidR="00B4182E" w:rsidTr="00244D87">
        <w:trPr>
          <w:trHeight w:val="536"/>
        </w:trPr>
        <w:tc>
          <w:tcPr>
            <w:tcW w:w="2216" w:type="dxa"/>
            <w:vAlign w:val="center"/>
          </w:tcPr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1.篇章结构合理性</w:t>
            </w: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0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182E" w:rsidTr="00244D87">
        <w:trPr>
          <w:trHeight w:val="536"/>
        </w:trPr>
        <w:tc>
          <w:tcPr>
            <w:tcW w:w="2216" w:type="dxa"/>
            <w:vAlign w:val="center"/>
          </w:tcPr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2.现状分析客观性</w:t>
            </w: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0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182E" w:rsidTr="00244D87">
        <w:trPr>
          <w:trHeight w:val="536"/>
        </w:trPr>
        <w:tc>
          <w:tcPr>
            <w:tcW w:w="2216" w:type="dxa"/>
            <w:vAlign w:val="center"/>
          </w:tcPr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3.目标定位适切性</w:t>
            </w: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0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182E" w:rsidTr="00244D87">
        <w:trPr>
          <w:trHeight w:val="536"/>
        </w:trPr>
        <w:tc>
          <w:tcPr>
            <w:tcW w:w="2216" w:type="dxa"/>
            <w:vAlign w:val="center"/>
          </w:tcPr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4.重点项目合理性</w:t>
            </w: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0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182E" w:rsidTr="00244D87">
        <w:trPr>
          <w:trHeight w:val="536"/>
        </w:trPr>
        <w:tc>
          <w:tcPr>
            <w:tcW w:w="2216" w:type="dxa"/>
            <w:vAlign w:val="center"/>
          </w:tcPr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5.成功标志科学性</w:t>
            </w: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0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182E" w:rsidTr="00244D87">
        <w:trPr>
          <w:trHeight w:val="536"/>
        </w:trPr>
        <w:tc>
          <w:tcPr>
            <w:tcW w:w="2216" w:type="dxa"/>
            <w:vAlign w:val="center"/>
          </w:tcPr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6.规划措施可行性</w:t>
            </w: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0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182E" w:rsidTr="00244D87">
        <w:trPr>
          <w:trHeight w:val="536"/>
        </w:trPr>
        <w:tc>
          <w:tcPr>
            <w:tcW w:w="2216" w:type="dxa"/>
            <w:vAlign w:val="center"/>
          </w:tcPr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7.保障措施有效性</w:t>
            </w: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0" w:type="dxa"/>
          </w:tcPr>
          <w:p w:rsidR="00B4182E" w:rsidRDefault="00B4182E" w:rsidP="00244D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182E" w:rsidTr="00244D87">
        <w:tc>
          <w:tcPr>
            <w:tcW w:w="8613" w:type="dxa"/>
            <w:gridSpan w:val="5"/>
          </w:tcPr>
          <w:p w:rsidR="00B4182E" w:rsidRDefault="00B4182E" w:rsidP="00244D87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根据评审标准和幼儿园实际情况提出修改意见或建议（</w:t>
            </w:r>
            <w:r>
              <w:rPr>
                <w:rFonts w:ascii="仿宋" w:eastAsia="仿宋" w:hAnsi="仿宋"/>
                <w:b/>
                <w:color w:val="0000FF"/>
                <w:sz w:val="24"/>
              </w:rPr>
              <w:t>5</w:t>
            </w:r>
            <w:r>
              <w:rPr>
                <w:rFonts w:ascii="仿宋" w:eastAsia="仿宋" w:hAnsi="仿宋" w:hint="eastAsia"/>
                <w:b/>
                <w:color w:val="0000FF"/>
                <w:sz w:val="24"/>
              </w:rPr>
              <w:t>00字左右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  <w:p w:rsidR="00B4182E" w:rsidRPr="003C05CD" w:rsidRDefault="00B4182E" w:rsidP="00244D87">
            <w:pPr>
              <w:rPr>
                <w:rFonts w:ascii="仿宋" w:eastAsia="仿宋" w:hAnsi="仿宋"/>
                <w:sz w:val="24"/>
              </w:rPr>
            </w:pPr>
          </w:p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</w:p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</w:p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</w:p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</w:p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</w:p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</w:p>
          <w:p w:rsidR="00B4182E" w:rsidRDefault="00B4182E" w:rsidP="00244D87">
            <w:pPr>
              <w:rPr>
                <w:rFonts w:ascii="仿宋" w:eastAsia="仿宋" w:hAnsi="仿宋" w:hint="eastAsia"/>
                <w:sz w:val="24"/>
              </w:rPr>
            </w:pPr>
          </w:p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</w:p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</w:p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</w:p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</w:p>
          <w:p w:rsidR="00B4182E" w:rsidRDefault="00B4182E" w:rsidP="00244D87">
            <w:pPr>
              <w:rPr>
                <w:rFonts w:ascii="仿宋" w:eastAsia="仿宋" w:hAnsi="仿宋" w:hint="eastAsia"/>
                <w:sz w:val="24"/>
              </w:rPr>
            </w:pPr>
          </w:p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</w:p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</w:p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</w:p>
          <w:p w:rsidR="00B4182E" w:rsidRDefault="00B4182E" w:rsidP="00244D87">
            <w:pPr>
              <w:rPr>
                <w:rFonts w:ascii="仿宋" w:eastAsia="仿宋" w:hAnsi="仿宋" w:hint="eastAsia"/>
                <w:sz w:val="24"/>
              </w:rPr>
            </w:pPr>
          </w:p>
          <w:p w:rsidR="00B4182E" w:rsidRDefault="00B4182E" w:rsidP="00244D87">
            <w:pPr>
              <w:rPr>
                <w:rFonts w:ascii="仿宋" w:eastAsia="仿宋" w:hAnsi="仿宋"/>
                <w:sz w:val="24"/>
              </w:rPr>
            </w:pPr>
          </w:p>
          <w:p w:rsidR="00B4182E" w:rsidRDefault="00B4182E" w:rsidP="00244D87">
            <w:pPr>
              <w:rPr>
                <w:rFonts w:ascii="仿宋" w:eastAsia="仿宋" w:hAnsi="仿宋" w:hint="eastAsia"/>
                <w:sz w:val="24"/>
              </w:rPr>
            </w:pPr>
          </w:p>
          <w:p w:rsidR="00B4182E" w:rsidRDefault="00B4182E" w:rsidP="00244D87">
            <w:pPr>
              <w:rPr>
                <w:rFonts w:ascii="仿宋" w:eastAsia="仿宋" w:hAnsi="仿宋" w:hint="eastAsia"/>
                <w:sz w:val="24"/>
              </w:rPr>
            </w:pPr>
          </w:p>
          <w:p w:rsidR="00B4182E" w:rsidRDefault="00B4182E" w:rsidP="00244D87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B4182E" w:rsidRPr="00B4182E" w:rsidRDefault="00B4182E" w:rsidP="00B4182E">
      <w:pPr>
        <w:spacing w:line="360" w:lineRule="auto"/>
        <w:rPr>
          <w:rFonts w:ascii="仿宋" w:eastAsia="仿宋" w:hAnsi="仿宋" w:hint="eastAsia"/>
          <w:b/>
          <w:sz w:val="24"/>
          <w:u w:val="single"/>
        </w:rPr>
      </w:pPr>
      <w:r>
        <w:rPr>
          <w:rFonts w:ascii="仿宋" w:eastAsia="仿宋" w:hAnsi="仿宋" w:hint="eastAsia"/>
          <w:b/>
          <w:sz w:val="24"/>
        </w:rPr>
        <w:t>评审专家签名：</w:t>
      </w:r>
      <w:r>
        <w:rPr>
          <w:rFonts w:ascii="仿宋" w:eastAsia="仿宋" w:hAnsi="仿宋" w:hint="eastAsia"/>
          <w:b/>
          <w:sz w:val="24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24"/>
        </w:rPr>
        <w:t xml:space="preserve">     评审时间：  年    月   日</w:t>
      </w:r>
    </w:p>
    <w:p w:rsidR="00AD36C2" w:rsidRDefault="00AD36C2"/>
    <w:sectPr w:rsidR="00AD36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82E"/>
    <w:rsid w:val="00AD36C2"/>
    <w:rsid w:val="00B4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2021-07-01T07:06:00Z</dcterms:created>
  <dcterms:modified xsi:type="dcterms:W3CDTF">2021-07-01T07:08:00Z</dcterms:modified>
</cp:coreProperties>
</file>