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A7" w:rsidRDefault="00B377A7" w:rsidP="001E2D5C">
      <w:pPr>
        <w:spacing w:line="600" w:lineRule="exact"/>
        <w:jc w:val="center"/>
        <w:rPr>
          <w:rFonts w:ascii="黑体" w:eastAsia="黑体" w:hAnsi="宋体" w:cs="宋体"/>
          <w:kern w:val="0"/>
          <w:sz w:val="52"/>
          <w:szCs w:val="52"/>
        </w:rPr>
      </w:pPr>
      <w:r w:rsidRPr="002B5203">
        <w:rPr>
          <w:rFonts w:ascii="黑体" w:eastAsia="黑体" w:hAnsi="宋体" w:cs="宋体" w:hint="eastAsia"/>
          <w:kern w:val="0"/>
          <w:sz w:val="52"/>
          <w:szCs w:val="52"/>
        </w:rPr>
        <w:t>上海市文明校园创建测评操作手册（材料审核部分）</w:t>
      </w:r>
    </w:p>
    <w:p w:rsidR="00C77D0C" w:rsidRPr="00C77D0C" w:rsidRDefault="00594BB0" w:rsidP="001E2D5C">
      <w:pPr>
        <w:spacing w:line="600" w:lineRule="exact"/>
        <w:jc w:val="center"/>
        <w:rPr>
          <w:rFonts w:ascii="华文楷体" w:eastAsia="华文楷体" w:hAnsi="华文楷体" w:cs="宋体"/>
          <w:kern w:val="0"/>
          <w:sz w:val="36"/>
          <w:szCs w:val="36"/>
        </w:rPr>
      </w:pPr>
      <w:r>
        <w:rPr>
          <w:rFonts w:ascii="华文楷体" w:eastAsia="华文楷体" w:hAnsi="华文楷体" w:cs="宋体" w:hint="eastAsia"/>
          <w:kern w:val="0"/>
          <w:sz w:val="36"/>
          <w:szCs w:val="36"/>
        </w:rPr>
        <w:t>（普教版</w:t>
      </w:r>
      <w:r w:rsidR="00C77D0C" w:rsidRPr="00C77D0C">
        <w:rPr>
          <w:rFonts w:ascii="华文楷体" w:eastAsia="华文楷体" w:hAnsi="华文楷体" w:cs="宋体" w:hint="eastAsia"/>
          <w:kern w:val="0"/>
          <w:sz w:val="36"/>
          <w:szCs w:val="36"/>
        </w:rPr>
        <w:t>）</w:t>
      </w:r>
    </w:p>
    <w:p w:rsidR="00C77D0C" w:rsidRPr="00C77D0C" w:rsidRDefault="00C77D0C" w:rsidP="001E2D5C">
      <w:pPr>
        <w:spacing w:line="600" w:lineRule="exact"/>
        <w:jc w:val="center"/>
        <w:rPr>
          <w:rFonts w:ascii="黑体" w:eastAsia="黑体" w:hAnsi="黑体" w:cs="方正黑体简体"/>
          <w:kern w:val="0"/>
          <w:sz w:val="32"/>
          <w:szCs w:val="32"/>
        </w:rPr>
      </w:pPr>
    </w:p>
    <w:p w:rsidR="00865881" w:rsidRPr="002B5203" w:rsidRDefault="004C47E5" w:rsidP="001E2D5C">
      <w:pPr>
        <w:spacing w:after="240"/>
        <w:jc w:val="center"/>
        <w:rPr>
          <w:rFonts w:ascii="宋体" w:eastAsia="宋体" w:hAnsi="宋体" w:cs="宋体"/>
          <w:b/>
          <w:bCs/>
          <w:kern w:val="0"/>
          <w:sz w:val="24"/>
          <w:szCs w:val="24"/>
        </w:rPr>
      </w:pPr>
      <w:r w:rsidRPr="002B5203">
        <w:rPr>
          <w:rFonts w:ascii="宋体" w:eastAsia="宋体" w:hAnsi="宋体" w:cs="宋体" w:hint="eastAsia"/>
          <w:b/>
          <w:bCs/>
          <w:kern w:val="0"/>
          <w:sz w:val="24"/>
          <w:szCs w:val="24"/>
        </w:rPr>
        <w:t>一、基本指标（</w:t>
      </w:r>
      <w:r w:rsidR="00FB7D24" w:rsidRPr="002B5203">
        <w:rPr>
          <w:rFonts w:ascii="宋体" w:eastAsia="宋体" w:hAnsi="宋体" w:cs="宋体" w:hint="eastAsia"/>
          <w:b/>
          <w:bCs/>
          <w:kern w:val="0"/>
          <w:sz w:val="24"/>
          <w:szCs w:val="24"/>
        </w:rPr>
        <w:t>7</w:t>
      </w:r>
      <w:r w:rsidRPr="002B5203">
        <w:rPr>
          <w:rFonts w:ascii="宋体" w:eastAsia="宋体" w:hAnsi="宋体" w:cs="宋体"/>
          <w:b/>
          <w:bCs/>
          <w:kern w:val="0"/>
          <w:sz w:val="24"/>
          <w:szCs w:val="24"/>
        </w:rPr>
        <w:t>0</w:t>
      </w:r>
      <w:r w:rsidRPr="002B5203">
        <w:rPr>
          <w:rFonts w:ascii="宋体" w:eastAsia="宋体" w:hAnsi="宋体" w:cs="宋体" w:hint="eastAsia"/>
          <w:b/>
          <w:bCs/>
          <w:kern w:val="0"/>
          <w:sz w:val="24"/>
          <w:szCs w:val="24"/>
        </w:rPr>
        <w:t>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354"/>
        <w:gridCol w:w="950"/>
        <w:gridCol w:w="7057"/>
        <w:gridCol w:w="4065"/>
        <w:gridCol w:w="542"/>
      </w:tblGrid>
      <w:tr w:rsidR="009A6AC9" w:rsidRPr="002B5203" w:rsidTr="00D82332">
        <w:trPr>
          <w:trHeight w:val="283"/>
          <w:tblHeader/>
        </w:trPr>
        <w:tc>
          <w:tcPr>
            <w:tcW w:w="485" w:type="pct"/>
            <w:tcMar>
              <w:top w:w="113" w:type="dxa"/>
              <w:left w:w="0" w:type="dxa"/>
              <w:bottom w:w="113" w:type="dxa"/>
              <w:right w:w="0" w:type="dxa"/>
            </w:tcMar>
            <w:vAlign w:val="center"/>
          </w:tcPr>
          <w:p w:rsidR="009A6AC9" w:rsidRPr="002B5203" w:rsidRDefault="009A6AC9" w:rsidP="001E2D5C">
            <w:pPr>
              <w:widowControl/>
              <w:spacing w:line="370" w:lineRule="exact"/>
              <w:jc w:val="center"/>
              <w:rPr>
                <w:rFonts w:ascii="宋体" w:eastAsia="宋体" w:hAnsi="宋体" w:cs="宋体"/>
                <w:b/>
                <w:bCs/>
                <w:kern w:val="0"/>
              </w:rPr>
            </w:pPr>
            <w:r w:rsidRPr="002B5203">
              <w:rPr>
                <w:rFonts w:ascii="宋体" w:eastAsia="宋体" w:hAnsi="宋体" w:cs="宋体" w:hint="eastAsia"/>
                <w:b/>
                <w:bCs/>
                <w:kern w:val="0"/>
              </w:rPr>
              <w:t>一级指标</w:t>
            </w:r>
          </w:p>
        </w:tc>
        <w:tc>
          <w:tcPr>
            <w:tcW w:w="340" w:type="pct"/>
            <w:tcMar>
              <w:top w:w="113" w:type="dxa"/>
              <w:left w:w="0" w:type="dxa"/>
              <w:bottom w:w="113" w:type="dxa"/>
              <w:right w:w="0" w:type="dxa"/>
            </w:tcMar>
            <w:vAlign w:val="center"/>
          </w:tcPr>
          <w:p w:rsidR="009A6AC9" w:rsidRPr="002B5203" w:rsidRDefault="009A6AC9" w:rsidP="001E2D5C">
            <w:pPr>
              <w:widowControl/>
              <w:spacing w:line="370" w:lineRule="exact"/>
              <w:jc w:val="center"/>
              <w:rPr>
                <w:rFonts w:ascii="宋体" w:eastAsia="宋体" w:hAnsi="宋体" w:cs="宋体"/>
                <w:b/>
                <w:bCs/>
                <w:kern w:val="0"/>
              </w:rPr>
            </w:pPr>
            <w:r w:rsidRPr="002B5203">
              <w:rPr>
                <w:rFonts w:ascii="宋体" w:eastAsia="宋体" w:hAnsi="宋体" w:cs="宋体" w:hint="eastAsia"/>
                <w:b/>
                <w:bCs/>
                <w:kern w:val="0"/>
              </w:rPr>
              <w:t>二级指标</w:t>
            </w:r>
          </w:p>
        </w:tc>
        <w:tc>
          <w:tcPr>
            <w:tcW w:w="2526" w:type="pct"/>
            <w:tcMar>
              <w:top w:w="113" w:type="dxa"/>
              <w:left w:w="108" w:type="dxa"/>
              <w:bottom w:w="113" w:type="dxa"/>
              <w:right w:w="108" w:type="dxa"/>
            </w:tcMar>
            <w:vAlign w:val="center"/>
          </w:tcPr>
          <w:p w:rsidR="009A6AC9" w:rsidRPr="002B5203" w:rsidRDefault="009A6AC9" w:rsidP="001E2D5C">
            <w:pPr>
              <w:widowControl/>
              <w:spacing w:line="370" w:lineRule="exact"/>
              <w:jc w:val="center"/>
              <w:rPr>
                <w:rFonts w:ascii="宋体" w:eastAsia="宋体" w:hAnsi="宋体" w:cs="宋体"/>
                <w:b/>
                <w:bCs/>
                <w:kern w:val="0"/>
              </w:rPr>
            </w:pPr>
            <w:r w:rsidRPr="002B5203">
              <w:rPr>
                <w:rFonts w:ascii="宋体" w:eastAsia="宋体" w:hAnsi="宋体" w:cs="宋体" w:hint="eastAsia"/>
                <w:b/>
                <w:bCs/>
                <w:kern w:val="0"/>
              </w:rPr>
              <w:t>评价标准</w:t>
            </w:r>
          </w:p>
        </w:tc>
        <w:tc>
          <w:tcPr>
            <w:tcW w:w="1455" w:type="pct"/>
          </w:tcPr>
          <w:p w:rsidR="009A6AC9" w:rsidRPr="002B5203" w:rsidRDefault="0015172B" w:rsidP="001E2D5C">
            <w:pPr>
              <w:widowControl/>
              <w:spacing w:line="370" w:lineRule="exact"/>
              <w:jc w:val="center"/>
              <w:rPr>
                <w:rFonts w:ascii="宋体" w:eastAsia="宋体" w:hAnsi="宋体" w:cs="宋体"/>
                <w:b/>
                <w:bCs/>
                <w:kern w:val="0"/>
              </w:rPr>
            </w:pPr>
            <w:r w:rsidRPr="002B5203">
              <w:rPr>
                <w:rFonts w:ascii="宋体" w:eastAsia="宋体" w:hAnsi="宋体" w:cs="宋体" w:hint="eastAsia"/>
                <w:b/>
                <w:bCs/>
                <w:kern w:val="0"/>
              </w:rPr>
              <w:t>材料提交要求</w:t>
            </w:r>
          </w:p>
        </w:tc>
        <w:tc>
          <w:tcPr>
            <w:tcW w:w="194" w:type="pct"/>
            <w:tcMar>
              <w:top w:w="113" w:type="dxa"/>
              <w:left w:w="0" w:type="dxa"/>
              <w:bottom w:w="113" w:type="dxa"/>
              <w:right w:w="0" w:type="dxa"/>
            </w:tcMar>
            <w:vAlign w:val="center"/>
          </w:tcPr>
          <w:p w:rsidR="009A6AC9" w:rsidRPr="002B5203" w:rsidRDefault="0083375C" w:rsidP="001E2D5C">
            <w:pPr>
              <w:widowControl/>
              <w:spacing w:line="370" w:lineRule="exact"/>
              <w:jc w:val="center"/>
              <w:rPr>
                <w:rFonts w:ascii="宋体" w:eastAsia="宋体" w:hAnsi="宋体" w:cs="宋体"/>
                <w:b/>
                <w:bCs/>
                <w:kern w:val="0"/>
              </w:rPr>
            </w:pPr>
            <w:r w:rsidRPr="002B5203">
              <w:rPr>
                <w:rFonts w:ascii="宋体" w:eastAsia="宋体" w:hAnsi="宋体" w:cs="宋体" w:hint="eastAsia"/>
                <w:b/>
                <w:bCs/>
                <w:kern w:val="0"/>
              </w:rPr>
              <w:t>分值</w:t>
            </w:r>
          </w:p>
        </w:tc>
      </w:tr>
      <w:tr w:rsidR="002F01FD" w:rsidRPr="002B5203" w:rsidTr="00D82332">
        <w:trPr>
          <w:trHeight w:val="531"/>
          <w:tblHeader/>
        </w:trPr>
        <w:tc>
          <w:tcPr>
            <w:tcW w:w="485"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思想教育深入</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师生素质提升</w:t>
            </w:r>
          </w:p>
          <w:p w:rsidR="002F01FD" w:rsidRPr="002B5203" w:rsidRDefault="002F01FD" w:rsidP="002F01FD">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（28分）</w:t>
            </w: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1-1</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政治学习</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（5分）</w:t>
            </w:r>
          </w:p>
        </w:tc>
        <w:tc>
          <w:tcPr>
            <w:tcW w:w="2526" w:type="pct"/>
            <w:tcMar>
              <w:top w:w="108" w:type="dxa"/>
              <w:left w:w="108" w:type="dxa"/>
              <w:bottom w:w="108" w:type="dxa"/>
              <w:right w:w="108" w:type="dxa"/>
            </w:tcMar>
            <w:vAlign w:val="center"/>
          </w:tcPr>
          <w:p w:rsidR="002F01FD" w:rsidRPr="002B5203" w:rsidRDefault="00405CDE"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1.以习近平新时代中国特色社会主义思想为指导，深入贯彻党的十九大和十九届二中、三中、四中全会精神，以及中央和上海重要会议、文件精神，及时部署最新学习内容。（2分）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1.</w:t>
            </w:r>
            <w:r w:rsidR="00405CDE" w:rsidRPr="002B5203">
              <w:rPr>
                <w:rFonts w:asciiTheme="minorEastAsia" w:hAnsiTheme="minorEastAsia" w:cs="宋体" w:hint="eastAsia"/>
                <w:b/>
                <w:bCs/>
                <w:kern w:val="0"/>
                <w:szCs w:val="21"/>
              </w:rPr>
              <w:t>提交学习贯彻习近平新时代中国特色社会主义思想和党的十九大系列会议精神，学习中央和本市重要会议的</w:t>
            </w:r>
            <w:r w:rsidRPr="002B5203">
              <w:rPr>
                <w:rFonts w:asciiTheme="minorEastAsia" w:hAnsiTheme="minorEastAsia" w:cs="宋体" w:hint="eastAsia"/>
                <w:b/>
                <w:bCs/>
                <w:kern w:val="0"/>
                <w:szCs w:val="21"/>
              </w:rPr>
              <w:t>活动材料</w:t>
            </w:r>
            <w:r w:rsidRPr="002B5203">
              <w:rPr>
                <w:rFonts w:asciiTheme="minorEastAsia" w:hAnsiTheme="minorEastAsia" w:cs="宋体" w:hint="eastAsia"/>
                <w:bCs/>
                <w:kern w:val="0"/>
                <w:szCs w:val="21"/>
              </w:rPr>
              <w:t>（活动照片或新闻媒体、单位网站发布的新闻报道）；</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2.提交领导班子中心组学习计划</w:t>
            </w:r>
            <w:r w:rsidR="005811B8" w:rsidRPr="002B5203">
              <w:rPr>
                <w:rFonts w:asciiTheme="minorEastAsia" w:hAnsiTheme="minorEastAsia" w:cs="宋体" w:hint="eastAsia"/>
                <w:bCs/>
                <w:kern w:val="0"/>
                <w:szCs w:val="21"/>
              </w:rPr>
              <w:t>（1份）和集中学习研讨活动的记录照片（1份以上</w:t>
            </w:r>
            <w:r w:rsidRPr="002B5203">
              <w:rPr>
                <w:rFonts w:asciiTheme="minorEastAsia" w:hAnsiTheme="minorEastAsia" w:cs="宋体" w:hint="eastAsia"/>
                <w:bCs/>
                <w:kern w:val="0"/>
                <w:szCs w:val="21"/>
              </w:rPr>
              <w:t>）；</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3.提交教职工学习活动记录</w:t>
            </w:r>
            <w:r w:rsidR="005811B8" w:rsidRPr="002B5203">
              <w:rPr>
                <w:rFonts w:asciiTheme="minorEastAsia" w:hAnsiTheme="minorEastAsia" w:cs="宋体" w:hint="eastAsia"/>
                <w:bCs/>
                <w:kern w:val="0"/>
                <w:szCs w:val="21"/>
              </w:rPr>
              <w:t>照片（1份以上）</w:t>
            </w:r>
            <w:r w:rsidRPr="002B5203">
              <w:rPr>
                <w:rFonts w:asciiTheme="minorEastAsia" w:hAnsiTheme="minorEastAsia" w:cs="宋体" w:hint="eastAsia"/>
                <w:bCs/>
                <w:kern w:val="0"/>
                <w:szCs w:val="21"/>
              </w:rPr>
              <w:t>。</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5</w:t>
            </w:r>
          </w:p>
        </w:tc>
      </w:tr>
      <w:tr w:rsidR="002F01FD" w:rsidRPr="002B5203" w:rsidTr="00D82332">
        <w:trPr>
          <w:trHeight w:val="1117"/>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08" w:type="dxa"/>
              <w:left w:w="108" w:type="dxa"/>
              <w:bottom w:w="108" w:type="dxa"/>
              <w:right w:w="108" w:type="dxa"/>
            </w:tcMar>
            <w:vAlign w:val="center"/>
          </w:tcPr>
          <w:p w:rsidR="002F01FD" w:rsidRPr="002B5203" w:rsidRDefault="002F01FD" w:rsidP="00D82332">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2.严格遵守中心组学习制度，集中学习研讨每季度不少于一次，积极开展个人自学和专题调研，按要求报送年度学习计划和学习情况，接受督查考核。（2分）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342"/>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08" w:type="dxa"/>
              <w:left w:w="108" w:type="dxa"/>
              <w:bottom w:w="108"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3.教职工学习两周一次，有计划、有考勤、有记录、有成果。（1分）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729"/>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1-2</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师德建设</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（8分）</w:t>
            </w:r>
          </w:p>
        </w:tc>
        <w:tc>
          <w:tcPr>
            <w:tcW w:w="2526" w:type="pct"/>
            <w:tcMar>
              <w:top w:w="108" w:type="dxa"/>
              <w:left w:w="108" w:type="dxa"/>
              <w:bottom w:w="108"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4.建立健全师德工作机制，</w:t>
            </w:r>
            <w:r w:rsidRPr="002B5203">
              <w:rPr>
                <w:rFonts w:asciiTheme="minorEastAsia" w:hAnsiTheme="minorEastAsia" w:cs="宋体" w:hint="eastAsia"/>
                <w:b/>
                <w:bCs/>
                <w:kern w:val="0"/>
                <w:szCs w:val="21"/>
              </w:rPr>
              <w:t>加强师德</w:t>
            </w:r>
            <w:r w:rsidR="002F45B5" w:rsidRPr="002B5203">
              <w:rPr>
                <w:rFonts w:asciiTheme="minorEastAsia" w:hAnsiTheme="minorEastAsia" w:cs="宋体" w:hint="eastAsia"/>
                <w:b/>
                <w:bCs/>
                <w:kern w:val="0"/>
                <w:szCs w:val="21"/>
              </w:rPr>
              <w:t>师风</w:t>
            </w:r>
            <w:r w:rsidRPr="002B5203">
              <w:rPr>
                <w:rFonts w:asciiTheme="minorEastAsia" w:hAnsiTheme="minorEastAsia" w:cs="宋体" w:hint="eastAsia"/>
                <w:bCs/>
                <w:kern w:val="0"/>
                <w:szCs w:val="21"/>
              </w:rPr>
              <w:t>和</w:t>
            </w:r>
            <w:proofErr w:type="gramStart"/>
            <w:r w:rsidRPr="002B5203">
              <w:rPr>
                <w:rFonts w:asciiTheme="minorEastAsia" w:hAnsiTheme="minorEastAsia" w:cs="宋体" w:hint="eastAsia"/>
                <w:bCs/>
                <w:kern w:val="0"/>
                <w:szCs w:val="21"/>
              </w:rPr>
              <w:t>育德</w:t>
            </w:r>
            <w:proofErr w:type="gramEnd"/>
            <w:r w:rsidRPr="002B5203">
              <w:rPr>
                <w:rFonts w:asciiTheme="minorEastAsia" w:hAnsiTheme="minorEastAsia" w:cs="宋体" w:hint="eastAsia"/>
                <w:bCs/>
                <w:kern w:val="0"/>
                <w:szCs w:val="21"/>
              </w:rPr>
              <w:t>能力建设，落实教育部《中小学教师职业道德规范》，教职工知晓率达到100%。（2分）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1.提交开展</w:t>
            </w:r>
            <w:r w:rsidR="000903F1" w:rsidRPr="002B5203">
              <w:rPr>
                <w:rFonts w:asciiTheme="minorEastAsia" w:hAnsiTheme="minorEastAsia" w:cs="宋体" w:hint="eastAsia"/>
                <w:b/>
                <w:bCs/>
                <w:kern w:val="0"/>
                <w:szCs w:val="21"/>
              </w:rPr>
              <w:t>师德</w:t>
            </w:r>
            <w:r w:rsidR="002F45B5" w:rsidRPr="002B5203">
              <w:rPr>
                <w:rFonts w:asciiTheme="minorEastAsia" w:hAnsiTheme="minorEastAsia" w:cs="宋体" w:hint="eastAsia"/>
                <w:b/>
                <w:bCs/>
                <w:kern w:val="0"/>
                <w:szCs w:val="21"/>
              </w:rPr>
              <w:t>师风</w:t>
            </w:r>
            <w:r w:rsidR="000903F1" w:rsidRPr="002B5203">
              <w:rPr>
                <w:rFonts w:asciiTheme="minorEastAsia" w:hAnsiTheme="minorEastAsia" w:cs="宋体" w:hint="eastAsia"/>
                <w:bCs/>
                <w:kern w:val="0"/>
                <w:szCs w:val="21"/>
              </w:rPr>
              <w:t>建设</w:t>
            </w:r>
            <w:r w:rsidR="00171217" w:rsidRPr="002B5203">
              <w:rPr>
                <w:rFonts w:asciiTheme="minorEastAsia" w:hAnsiTheme="minorEastAsia" w:cs="宋体" w:hint="eastAsia"/>
                <w:bCs/>
                <w:kern w:val="0"/>
                <w:szCs w:val="21"/>
              </w:rPr>
              <w:t>及</w:t>
            </w:r>
            <w:r w:rsidR="000903F1" w:rsidRPr="002B5203">
              <w:rPr>
                <w:rFonts w:asciiTheme="minorEastAsia" w:hAnsiTheme="minorEastAsia" w:cs="宋体" w:hint="eastAsia"/>
                <w:bCs/>
                <w:kern w:val="0"/>
                <w:szCs w:val="21"/>
              </w:rPr>
              <w:t>相关工作</w:t>
            </w:r>
            <w:r w:rsidRPr="002B5203">
              <w:rPr>
                <w:rFonts w:asciiTheme="minorEastAsia" w:hAnsiTheme="minorEastAsia" w:cs="宋体" w:hint="eastAsia"/>
                <w:bCs/>
                <w:kern w:val="0"/>
                <w:szCs w:val="21"/>
              </w:rPr>
              <w:t>情况说明（</w:t>
            </w:r>
            <w:r w:rsidR="000903F1" w:rsidRPr="002B5203">
              <w:rPr>
                <w:rFonts w:asciiTheme="minorEastAsia" w:hAnsiTheme="minorEastAsia" w:cs="宋体" w:hint="eastAsia"/>
                <w:bCs/>
                <w:kern w:val="0"/>
                <w:szCs w:val="21"/>
              </w:rPr>
              <w:t>5</w:t>
            </w:r>
            <w:r w:rsidRPr="002B5203">
              <w:rPr>
                <w:rFonts w:asciiTheme="minorEastAsia" w:hAnsiTheme="minorEastAsia" w:cs="宋体" w:hint="eastAsia"/>
                <w:bCs/>
                <w:kern w:val="0"/>
                <w:szCs w:val="21"/>
              </w:rPr>
              <w:t>00字左右）；</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2.提交开展教书育人先进典型选树、评选表彰和宣传教育活动照片（3张以上）。</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6</w:t>
            </w:r>
          </w:p>
        </w:tc>
      </w:tr>
      <w:tr w:rsidR="002F01FD" w:rsidRPr="002B5203" w:rsidTr="00D82332">
        <w:trPr>
          <w:cantSplit/>
          <w:trHeight w:val="1045"/>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08" w:type="dxa"/>
              <w:left w:w="108" w:type="dxa"/>
              <w:bottom w:w="108" w:type="dxa"/>
              <w:right w:w="108" w:type="dxa"/>
            </w:tcMar>
            <w:vAlign w:val="center"/>
          </w:tcPr>
          <w:p w:rsidR="002F01FD" w:rsidRPr="002B5203" w:rsidRDefault="002F01FD" w:rsidP="00D82332">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5.明确教职工全员育人的岗位职责，做“四有”好老师，开展形式多样的“为人为师为学”等师德主题教育活动，选树、表彰和宣传教书育人先进典型。（3分）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cantSplit/>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08" w:type="dxa"/>
              <w:left w:w="108" w:type="dxa"/>
              <w:bottom w:w="108"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6.将师德要求融入教育教学全过程，严格执行“6条禁令”，在教师绩效考核、表彰奖励、职称评定、职务聘任等工作中实行“师德一票否决制” 。学生、家长对师德的满意率不低于90%。（3分）</w:t>
            </w:r>
            <w:bookmarkStart w:id="0" w:name="_GoBack"/>
            <w:bookmarkEnd w:id="0"/>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73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1-3</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文明修身（4分）</w:t>
            </w:r>
          </w:p>
        </w:tc>
        <w:tc>
          <w:tcPr>
            <w:tcW w:w="2526" w:type="pct"/>
            <w:tcMar>
              <w:top w:w="108" w:type="dxa"/>
              <w:left w:w="108" w:type="dxa"/>
              <w:bottom w:w="108"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7.开展形式多样的主题教育、社团活动和社会实践，将培育和</w:t>
            </w:r>
            <w:proofErr w:type="gramStart"/>
            <w:r w:rsidRPr="002B5203">
              <w:rPr>
                <w:rFonts w:asciiTheme="minorEastAsia" w:hAnsiTheme="minorEastAsia" w:cs="宋体" w:hint="eastAsia"/>
                <w:bCs/>
                <w:kern w:val="0"/>
                <w:szCs w:val="21"/>
              </w:rPr>
              <w:t>践行</w:t>
            </w:r>
            <w:proofErr w:type="gramEnd"/>
            <w:r w:rsidRPr="002B5203">
              <w:rPr>
                <w:rFonts w:asciiTheme="minorEastAsia" w:hAnsiTheme="minorEastAsia" w:cs="宋体" w:hint="eastAsia"/>
                <w:bCs/>
                <w:kern w:val="0"/>
                <w:szCs w:val="21"/>
              </w:rPr>
              <w:t>社会主义核心价值观</w:t>
            </w:r>
            <w:proofErr w:type="gramStart"/>
            <w:r w:rsidRPr="002B5203">
              <w:rPr>
                <w:rFonts w:asciiTheme="minorEastAsia" w:hAnsiTheme="minorEastAsia" w:cs="宋体" w:hint="eastAsia"/>
                <w:bCs/>
                <w:kern w:val="0"/>
                <w:szCs w:val="21"/>
              </w:rPr>
              <w:t>落细落小落实</w:t>
            </w:r>
            <w:proofErr w:type="gramEnd"/>
            <w:r w:rsidRPr="002B5203">
              <w:rPr>
                <w:rFonts w:asciiTheme="minorEastAsia" w:hAnsiTheme="minorEastAsia" w:cs="宋体" w:hint="eastAsia"/>
                <w:bCs/>
                <w:kern w:val="0"/>
                <w:szCs w:val="21"/>
              </w:rPr>
              <w:t>。（2分）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1.提供开展社会主义核心价值观的宣传教育、师生修身主题实践活动照片（4张以上）。</w:t>
            </w:r>
          </w:p>
          <w:p w:rsidR="002F45B5" w:rsidRPr="002B5203" w:rsidRDefault="002F45B5"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2.提供</w:t>
            </w:r>
            <w:r w:rsidR="00E753B4" w:rsidRPr="002B5203">
              <w:rPr>
                <w:rFonts w:asciiTheme="minorEastAsia" w:hAnsiTheme="minorEastAsia" w:cs="宋体" w:hint="eastAsia"/>
                <w:b/>
                <w:bCs/>
                <w:kern w:val="0"/>
                <w:szCs w:val="21"/>
              </w:rPr>
              <w:t>学校师生开展礼仪教育、</w:t>
            </w:r>
            <w:proofErr w:type="gramStart"/>
            <w:r w:rsidR="00E753B4" w:rsidRPr="002B5203">
              <w:rPr>
                <w:rFonts w:asciiTheme="minorEastAsia" w:hAnsiTheme="minorEastAsia" w:cs="宋体" w:hint="eastAsia"/>
                <w:b/>
                <w:bCs/>
                <w:kern w:val="0"/>
                <w:szCs w:val="21"/>
              </w:rPr>
              <w:t>践行</w:t>
            </w:r>
            <w:proofErr w:type="gramEnd"/>
            <w:r w:rsidR="00E753B4" w:rsidRPr="002B5203">
              <w:rPr>
                <w:rFonts w:asciiTheme="minorEastAsia" w:hAnsiTheme="minorEastAsia" w:cs="宋体" w:hint="eastAsia"/>
                <w:b/>
                <w:bCs/>
                <w:kern w:val="0"/>
                <w:szCs w:val="21"/>
              </w:rPr>
              <w:t>新“七不”规范、参与文明交通、文明餐饮、垃圾分类等修身实践养成活动的照片（5张以上）</w:t>
            </w:r>
          </w:p>
        </w:tc>
        <w:tc>
          <w:tcPr>
            <w:tcW w:w="194" w:type="pct"/>
            <w:vMerge w:val="restart"/>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2F01FD" w:rsidRPr="002B5203" w:rsidTr="00D82332">
        <w:trPr>
          <w:trHeight w:val="766"/>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08" w:type="dxa"/>
              <w:left w:w="108" w:type="dxa"/>
              <w:bottom w:w="108" w:type="dxa"/>
              <w:right w:w="108" w:type="dxa"/>
            </w:tcMar>
            <w:vAlign w:val="center"/>
          </w:tcPr>
          <w:p w:rsidR="002F01FD" w:rsidRPr="002B5203" w:rsidRDefault="002F45B5"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8.推进市民修身行动，开展师生礼仪文化教育，</w:t>
            </w:r>
            <w:proofErr w:type="gramStart"/>
            <w:r w:rsidRPr="002B5203">
              <w:rPr>
                <w:rFonts w:asciiTheme="minorEastAsia" w:hAnsiTheme="minorEastAsia" w:cs="宋体" w:hint="eastAsia"/>
                <w:b/>
                <w:bCs/>
                <w:kern w:val="0"/>
                <w:szCs w:val="21"/>
              </w:rPr>
              <w:t>践行</w:t>
            </w:r>
            <w:proofErr w:type="gramEnd"/>
            <w:r w:rsidRPr="002B5203">
              <w:rPr>
                <w:rFonts w:asciiTheme="minorEastAsia" w:hAnsiTheme="minorEastAsia" w:cs="宋体" w:hint="eastAsia"/>
                <w:b/>
                <w:bCs/>
                <w:kern w:val="0"/>
                <w:szCs w:val="21"/>
              </w:rPr>
              <w:t>“新七不”规范，参与文明交通、文明旅游、文明居住、文明餐饮、文明上网、垃圾分类等市民修身实践养成活动，促进师生文明素养提升。（2分）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1140"/>
          <w:tblHeader/>
        </w:trPr>
        <w:tc>
          <w:tcPr>
            <w:tcW w:w="485" w:type="pct"/>
            <w:vMerge/>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1-4</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学生德育</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（11分）</w:t>
            </w:r>
          </w:p>
        </w:tc>
        <w:tc>
          <w:tcPr>
            <w:tcW w:w="2526" w:type="pct"/>
            <w:tcMar>
              <w:top w:w="159" w:type="dxa"/>
              <w:left w:w="108" w:type="dxa"/>
              <w:bottom w:w="159" w:type="dxa"/>
              <w:right w:w="108" w:type="dxa"/>
            </w:tcMar>
            <w:vAlign w:val="center"/>
          </w:tcPr>
          <w:p w:rsidR="002F01FD" w:rsidRPr="002B5203" w:rsidRDefault="00BF5E22"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9.以立德树人为根本宗旨，落实《中小学德育工作指南》，加强思想品德教育，落实三全育人工作要求，开展“扣好人生第一粒扣子”等主题教育实践活动，教育学生自觉遵守《中小学生守则（2015修订版）》，用好《学生成长记录手册》，科学评价学生综合素质，形成学校“立德树人”品牌特色。（3分）</w:t>
            </w:r>
          </w:p>
        </w:tc>
        <w:tc>
          <w:tcPr>
            <w:tcW w:w="1455" w:type="pct"/>
            <w:vMerge w:val="restart"/>
            <w:vAlign w:val="center"/>
          </w:tcPr>
          <w:p w:rsidR="00431BFF" w:rsidRPr="002B5203" w:rsidRDefault="00431BFF" w:rsidP="001E2D5C">
            <w:pPr>
              <w:widowControl/>
              <w:spacing w:line="370" w:lineRule="exact"/>
              <w:rPr>
                <w:rFonts w:asciiTheme="minorEastAsia" w:hAnsiTheme="minorEastAsia" w:cs="宋体"/>
                <w:bCs/>
                <w:kern w:val="0"/>
                <w:szCs w:val="21"/>
              </w:rPr>
            </w:pPr>
          </w:p>
          <w:p w:rsidR="00905FD4"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1.提交学校开展“立德树人”</w:t>
            </w:r>
            <w:r w:rsidR="0099401B" w:rsidRPr="002B5203">
              <w:rPr>
                <w:rFonts w:asciiTheme="minorEastAsia" w:hAnsiTheme="minorEastAsia" w:cs="宋体" w:hint="eastAsia"/>
                <w:b/>
                <w:bCs/>
                <w:kern w:val="0"/>
                <w:szCs w:val="21"/>
              </w:rPr>
              <w:t>、 “扣好人生第一粒扣子” 主题教育，</w:t>
            </w:r>
            <w:r w:rsidR="00557D3D" w:rsidRPr="002B5203">
              <w:rPr>
                <w:rFonts w:asciiTheme="minorEastAsia" w:hAnsiTheme="minorEastAsia" w:cs="宋体" w:hint="eastAsia"/>
                <w:b/>
                <w:bCs/>
                <w:kern w:val="0"/>
                <w:szCs w:val="21"/>
              </w:rPr>
              <w:t>学生</w:t>
            </w:r>
            <w:r w:rsidR="0020542A" w:rsidRPr="002B5203">
              <w:rPr>
                <w:rFonts w:asciiTheme="minorEastAsia" w:hAnsiTheme="minorEastAsia" w:cs="宋体" w:hint="eastAsia"/>
                <w:b/>
                <w:bCs/>
                <w:kern w:val="0"/>
                <w:szCs w:val="21"/>
              </w:rPr>
              <w:t>参与</w:t>
            </w:r>
            <w:r w:rsidRPr="002B5203">
              <w:rPr>
                <w:rFonts w:asciiTheme="minorEastAsia" w:hAnsiTheme="minorEastAsia" w:cs="宋体" w:hint="eastAsia"/>
                <w:b/>
                <w:bCs/>
                <w:kern w:val="0"/>
                <w:szCs w:val="21"/>
              </w:rPr>
              <w:t>校外场所社会实践等活动照片（</w:t>
            </w:r>
            <w:r w:rsidR="0099401B" w:rsidRPr="002B5203">
              <w:rPr>
                <w:rFonts w:asciiTheme="minorEastAsia" w:hAnsiTheme="minorEastAsia" w:cs="宋体" w:hint="eastAsia"/>
                <w:b/>
                <w:bCs/>
                <w:kern w:val="0"/>
                <w:szCs w:val="21"/>
              </w:rPr>
              <w:t>5</w:t>
            </w:r>
            <w:r w:rsidRPr="002B5203">
              <w:rPr>
                <w:rFonts w:asciiTheme="minorEastAsia" w:hAnsiTheme="minorEastAsia" w:cs="宋体" w:hint="eastAsia"/>
                <w:b/>
                <w:bCs/>
                <w:kern w:val="0"/>
                <w:szCs w:val="21"/>
              </w:rPr>
              <w:t>张以上）；</w:t>
            </w:r>
          </w:p>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w:t>
            </w:r>
            <w:r w:rsidR="0099401B" w:rsidRPr="002B5203">
              <w:rPr>
                <w:rFonts w:asciiTheme="minorEastAsia" w:hAnsiTheme="minorEastAsia" w:cs="宋体" w:hint="eastAsia"/>
                <w:b/>
                <w:bCs/>
                <w:kern w:val="0"/>
                <w:szCs w:val="21"/>
              </w:rPr>
              <w:t>提供学校</w:t>
            </w:r>
            <w:proofErr w:type="gramStart"/>
            <w:r w:rsidR="0099401B" w:rsidRPr="002B5203">
              <w:rPr>
                <w:rFonts w:asciiTheme="minorEastAsia" w:hAnsiTheme="minorEastAsia" w:cs="宋体" w:hint="eastAsia"/>
                <w:b/>
                <w:bCs/>
                <w:kern w:val="0"/>
                <w:szCs w:val="21"/>
              </w:rPr>
              <w:t>思政课</w:t>
            </w:r>
            <w:proofErr w:type="gramEnd"/>
            <w:r w:rsidR="00246887" w:rsidRPr="002B5203">
              <w:rPr>
                <w:rFonts w:asciiTheme="minorEastAsia" w:hAnsiTheme="minorEastAsia" w:cs="宋体" w:hint="eastAsia"/>
                <w:b/>
                <w:bCs/>
                <w:kern w:val="0"/>
                <w:szCs w:val="21"/>
              </w:rPr>
              <w:t>、</w:t>
            </w:r>
            <w:r w:rsidR="002F01B2" w:rsidRPr="002B5203">
              <w:rPr>
                <w:rFonts w:asciiTheme="minorEastAsia" w:hAnsiTheme="minorEastAsia" w:cs="宋体" w:hint="eastAsia"/>
                <w:b/>
                <w:bCs/>
                <w:kern w:val="0"/>
                <w:szCs w:val="21"/>
              </w:rPr>
              <w:t>爱国主义教育、</w:t>
            </w:r>
            <w:r w:rsidR="0099401B" w:rsidRPr="002B5203">
              <w:rPr>
                <w:rFonts w:asciiTheme="minorEastAsia" w:hAnsiTheme="minorEastAsia" w:cs="宋体" w:hint="eastAsia"/>
                <w:b/>
                <w:bCs/>
                <w:kern w:val="0"/>
                <w:szCs w:val="21"/>
              </w:rPr>
              <w:t>落实三</w:t>
            </w:r>
            <w:r w:rsidR="0099401B" w:rsidRPr="002B5203">
              <w:rPr>
                <w:rFonts w:asciiTheme="minorEastAsia" w:hAnsiTheme="minorEastAsia" w:cs="宋体" w:hint="eastAsia"/>
                <w:b/>
                <w:bCs/>
                <w:kern w:val="0"/>
                <w:szCs w:val="21"/>
              </w:rPr>
              <w:lastRenderedPageBreak/>
              <w:t>全育人</w:t>
            </w:r>
            <w:r w:rsidR="00D70EF5" w:rsidRPr="002B5203">
              <w:rPr>
                <w:rFonts w:asciiTheme="minorEastAsia" w:hAnsiTheme="minorEastAsia" w:cs="宋体" w:hint="eastAsia"/>
                <w:b/>
                <w:bCs/>
                <w:kern w:val="0"/>
                <w:szCs w:val="21"/>
              </w:rPr>
              <w:t>、家校共育机制等工作情况说明</w:t>
            </w:r>
            <w:r w:rsidRPr="002B5203">
              <w:rPr>
                <w:rFonts w:asciiTheme="minorEastAsia" w:hAnsiTheme="minorEastAsia" w:cs="宋体" w:hint="eastAsia"/>
                <w:b/>
                <w:bCs/>
                <w:kern w:val="0"/>
                <w:szCs w:val="21"/>
              </w:rPr>
              <w:t>（</w:t>
            </w:r>
            <w:r w:rsidR="00D70EF5" w:rsidRPr="002B5203">
              <w:rPr>
                <w:rFonts w:asciiTheme="minorEastAsia" w:hAnsiTheme="minorEastAsia" w:cs="宋体" w:hint="eastAsia"/>
                <w:b/>
                <w:bCs/>
                <w:kern w:val="0"/>
                <w:szCs w:val="21"/>
              </w:rPr>
              <w:t>5</w:t>
            </w:r>
            <w:r w:rsidRPr="002B5203">
              <w:rPr>
                <w:rFonts w:asciiTheme="minorEastAsia" w:hAnsiTheme="minorEastAsia" w:cs="宋体" w:hint="eastAsia"/>
                <w:b/>
                <w:bCs/>
                <w:kern w:val="0"/>
                <w:szCs w:val="21"/>
              </w:rPr>
              <w:t>00字左右）；</w:t>
            </w:r>
          </w:p>
          <w:p w:rsidR="00D70EF5" w:rsidRPr="002B5203" w:rsidRDefault="00CC115E"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3．</w:t>
            </w:r>
            <w:r w:rsidR="00FF3103" w:rsidRPr="002B5203">
              <w:rPr>
                <w:rFonts w:asciiTheme="minorEastAsia" w:hAnsiTheme="minorEastAsia" w:cs="宋体" w:hint="eastAsia"/>
                <w:b/>
                <w:bCs/>
                <w:kern w:val="0"/>
                <w:szCs w:val="21"/>
              </w:rPr>
              <w:t>提供学校共青团、少先队、</w:t>
            </w:r>
            <w:r w:rsidR="00431BFF" w:rsidRPr="002B5203">
              <w:rPr>
                <w:rFonts w:asciiTheme="minorEastAsia" w:hAnsiTheme="minorEastAsia" w:cs="宋体" w:hint="eastAsia"/>
                <w:b/>
                <w:bCs/>
                <w:kern w:val="0"/>
                <w:szCs w:val="21"/>
              </w:rPr>
              <w:t>学生会</w:t>
            </w:r>
            <w:r w:rsidR="00FF3103" w:rsidRPr="002B5203">
              <w:rPr>
                <w:rFonts w:asciiTheme="minorEastAsia" w:hAnsiTheme="minorEastAsia" w:cs="宋体" w:hint="eastAsia"/>
                <w:b/>
                <w:bCs/>
                <w:kern w:val="0"/>
                <w:szCs w:val="21"/>
              </w:rPr>
              <w:t>、家长学校等</w:t>
            </w:r>
            <w:r w:rsidR="00431BFF" w:rsidRPr="002B5203">
              <w:rPr>
                <w:rFonts w:asciiTheme="minorEastAsia" w:hAnsiTheme="minorEastAsia" w:cs="宋体" w:hint="eastAsia"/>
                <w:b/>
                <w:bCs/>
                <w:kern w:val="0"/>
                <w:szCs w:val="21"/>
              </w:rPr>
              <w:t>建设</w:t>
            </w:r>
            <w:r w:rsidRPr="002B5203">
              <w:rPr>
                <w:rFonts w:asciiTheme="minorEastAsia" w:hAnsiTheme="minorEastAsia" w:cs="宋体" w:hint="eastAsia"/>
                <w:b/>
                <w:bCs/>
                <w:kern w:val="0"/>
                <w:szCs w:val="21"/>
              </w:rPr>
              <w:t>材料（各1份）</w:t>
            </w:r>
          </w:p>
          <w:p w:rsidR="00905FD4" w:rsidRPr="002B5203" w:rsidRDefault="00CC115E"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4</w:t>
            </w:r>
            <w:r w:rsidR="00905FD4" w:rsidRPr="002B5203">
              <w:rPr>
                <w:rFonts w:asciiTheme="minorEastAsia" w:hAnsiTheme="minorEastAsia" w:cs="宋体" w:hint="eastAsia"/>
                <w:b/>
                <w:bCs/>
                <w:kern w:val="0"/>
                <w:szCs w:val="21"/>
              </w:rPr>
              <w:t>．提供学校通过升旗仪式、入团入队、主题班会等开展爱国主义教育的照片（3张以上）</w:t>
            </w:r>
          </w:p>
          <w:p w:rsidR="002F01FD" w:rsidRPr="002B5203" w:rsidRDefault="00CC11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5</w:t>
            </w:r>
            <w:r w:rsidR="002F01FD" w:rsidRPr="002B5203">
              <w:rPr>
                <w:rFonts w:asciiTheme="minorEastAsia" w:hAnsiTheme="minorEastAsia" w:cs="宋体" w:hint="eastAsia"/>
                <w:b/>
                <w:bCs/>
                <w:kern w:val="0"/>
                <w:szCs w:val="21"/>
              </w:rPr>
              <w:t>.</w:t>
            </w:r>
            <w:r w:rsidR="007D361E" w:rsidRPr="002B5203">
              <w:rPr>
                <w:rFonts w:asciiTheme="minorEastAsia" w:hAnsiTheme="minorEastAsia" w:cs="宋体" w:hint="eastAsia"/>
                <w:b/>
                <w:bCs/>
                <w:kern w:val="0"/>
                <w:szCs w:val="21"/>
              </w:rPr>
              <w:t>家庭教育指导</w:t>
            </w:r>
            <w:r w:rsidR="002F01FD" w:rsidRPr="002B5203">
              <w:rPr>
                <w:rFonts w:asciiTheme="minorEastAsia" w:hAnsiTheme="minorEastAsia" w:cs="宋体" w:hint="eastAsia"/>
                <w:b/>
                <w:bCs/>
                <w:kern w:val="0"/>
                <w:szCs w:val="21"/>
              </w:rPr>
              <w:t>案例</w:t>
            </w:r>
            <w:r w:rsidR="007D361E" w:rsidRPr="002B5203">
              <w:rPr>
                <w:rFonts w:asciiTheme="minorEastAsia" w:hAnsiTheme="minorEastAsia" w:cs="宋体" w:hint="eastAsia"/>
                <w:b/>
                <w:bCs/>
                <w:kern w:val="0"/>
                <w:szCs w:val="21"/>
              </w:rPr>
              <w:t>介绍材料</w:t>
            </w:r>
            <w:r w:rsidR="002F01FD" w:rsidRPr="002B5203">
              <w:rPr>
                <w:rFonts w:asciiTheme="minorEastAsia" w:hAnsiTheme="minorEastAsia" w:cs="宋体" w:hint="eastAsia"/>
                <w:b/>
                <w:bCs/>
                <w:kern w:val="0"/>
                <w:szCs w:val="21"/>
              </w:rPr>
              <w:t>（1</w:t>
            </w:r>
            <w:r w:rsidR="00D30CD4" w:rsidRPr="002B5203">
              <w:rPr>
                <w:rFonts w:asciiTheme="minorEastAsia" w:hAnsiTheme="minorEastAsia" w:cs="宋体" w:hint="eastAsia"/>
                <w:b/>
                <w:bCs/>
                <w:kern w:val="0"/>
                <w:szCs w:val="21"/>
              </w:rPr>
              <w:t>份</w:t>
            </w:r>
            <w:r w:rsidR="002F01FD" w:rsidRPr="002B5203">
              <w:rPr>
                <w:rFonts w:asciiTheme="minorEastAsia" w:hAnsiTheme="minorEastAsia" w:cs="宋体" w:hint="eastAsia"/>
                <w:b/>
                <w:bCs/>
                <w:kern w:val="0"/>
                <w:szCs w:val="21"/>
              </w:rPr>
              <w:t>）。</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lastRenderedPageBreak/>
              <w:t>8</w:t>
            </w:r>
          </w:p>
        </w:tc>
      </w:tr>
      <w:tr w:rsidR="002F01FD" w:rsidRPr="002B5203" w:rsidTr="00CC115E">
        <w:trPr>
          <w:trHeight w:val="286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59" w:type="dxa"/>
              <w:left w:w="108" w:type="dxa"/>
              <w:bottom w:w="159" w:type="dxa"/>
              <w:right w:w="108" w:type="dxa"/>
            </w:tcMar>
            <w:vAlign w:val="center"/>
          </w:tcPr>
          <w:p w:rsidR="002F01FD" w:rsidRPr="002B5203" w:rsidRDefault="00BF5E22"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10.落实</w:t>
            </w:r>
            <w:proofErr w:type="gramStart"/>
            <w:r w:rsidRPr="002B5203">
              <w:rPr>
                <w:rFonts w:asciiTheme="minorEastAsia" w:hAnsiTheme="minorEastAsia" w:cs="宋体" w:hint="eastAsia"/>
                <w:b/>
                <w:bCs/>
                <w:kern w:val="0"/>
                <w:szCs w:val="21"/>
              </w:rPr>
              <w:t>思政课改革</w:t>
            </w:r>
            <w:proofErr w:type="gramEnd"/>
            <w:r w:rsidRPr="002B5203">
              <w:rPr>
                <w:rFonts w:asciiTheme="minorEastAsia" w:hAnsiTheme="minorEastAsia" w:cs="宋体" w:hint="eastAsia"/>
                <w:b/>
                <w:bCs/>
                <w:kern w:val="0"/>
                <w:szCs w:val="21"/>
              </w:rPr>
              <w:t>“八个统一”要求，推进学科德育，把公民道德建设的内容和要求体现在各学科教育中，构建德智体美劳全面培养的教育体系。在</w:t>
            </w:r>
            <w:proofErr w:type="gramStart"/>
            <w:r w:rsidRPr="002B5203">
              <w:rPr>
                <w:rFonts w:asciiTheme="minorEastAsia" w:hAnsiTheme="minorEastAsia" w:cs="宋体" w:hint="eastAsia"/>
                <w:b/>
                <w:bCs/>
                <w:kern w:val="0"/>
                <w:szCs w:val="21"/>
              </w:rPr>
              <w:t>思政课</w:t>
            </w:r>
            <w:proofErr w:type="gramEnd"/>
            <w:r w:rsidRPr="002B5203">
              <w:rPr>
                <w:rFonts w:asciiTheme="minorEastAsia" w:hAnsiTheme="minorEastAsia" w:cs="宋体" w:hint="eastAsia"/>
                <w:b/>
                <w:bCs/>
                <w:kern w:val="0"/>
                <w:szCs w:val="21"/>
              </w:rPr>
              <w:t>、主题班队会、心理活动课等德育课程和劳动课程中有课时、有师资保证、有典型案例、有经验辐射。建立健全教师育</w:t>
            </w:r>
            <w:proofErr w:type="gramStart"/>
            <w:r w:rsidRPr="002B5203">
              <w:rPr>
                <w:rFonts w:asciiTheme="minorEastAsia" w:hAnsiTheme="minorEastAsia" w:cs="宋体" w:hint="eastAsia"/>
                <w:b/>
                <w:bCs/>
                <w:kern w:val="0"/>
                <w:szCs w:val="21"/>
              </w:rPr>
              <w:t>德意识</w:t>
            </w:r>
            <w:proofErr w:type="gramEnd"/>
            <w:r w:rsidRPr="002B5203">
              <w:rPr>
                <w:rFonts w:asciiTheme="minorEastAsia" w:hAnsiTheme="minorEastAsia" w:cs="宋体" w:hint="eastAsia"/>
                <w:b/>
                <w:bCs/>
                <w:kern w:val="0"/>
                <w:szCs w:val="21"/>
              </w:rPr>
              <w:t>和能力的培训机制。（2分）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577"/>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59" w:type="dxa"/>
              <w:left w:w="108" w:type="dxa"/>
              <w:bottom w:w="159" w:type="dxa"/>
              <w:right w:w="108" w:type="dxa"/>
            </w:tcMar>
            <w:vAlign w:val="center"/>
          </w:tcPr>
          <w:p w:rsidR="002F01FD" w:rsidRPr="002B5203" w:rsidRDefault="00BF5E22"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11.开展爱国主义教育，将爱国主义教育贯穿学校教育全过程，融入党日团日、主题班队会及各类主题教育活动、社会实践之中，确保学生进入爱国主义教育基地学习体验全覆盖。保障学校少年宫建设，运用爱国主义教育基地、学生社区实践指导站、纪念馆、博物馆、科技馆、学工学农基地等校外活动场所开展社会实践活动，利用大学、社区、企业等社会教育资源开展一体化育人工作。（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59" w:type="dxa"/>
              <w:left w:w="108" w:type="dxa"/>
              <w:bottom w:w="159"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12.共青团、少先队和学生会组织健全，开展优秀班（队）集体和温馨教室活动，班级文化特色明显。（2分）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688"/>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59" w:type="dxa"/>
              <w:left w:w="108" w:type="dxa"/>
              <w:bottom w:w="159" w:type="dxa"/>
              <w:right w:w="108" w:type="dxa"/>
            </w:tcMar>
            <w:vAlign w:val="center"/>
          </w:tcPr>
          <w:p w:rsidR="002F01FD" w:rsidRPr="002B5203" w:rsidRDefault="00BF5E22"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13.</w:t>
            </w:r>
            <w:proofErr w:type="gramStart"/>
            <w:r w:rsidRPr="002B5203">
              <w:rPr>
                <w:rFonts w:asciiTheme="minorEastAsia" w:hAnsiTheme="minorEastAsia" w:cs="宋体" w:hint="eastAsia"/>
                <w:b/>
                <w:bCs/>
                <w:kern w:val="0"/>
                <w:szCs w:val="21"/>
              </w:rPr>
              <w:t>开展家</w:t>
            </w:r>
            <w:proofErr w:type="gramEnd"/>
            <w:r w:rsidRPr="002B5203">
              <w:rPr>
                <w:rFonts w:asciiTheme="minorEastAsia" w:hAnsiTheme="minorEastAsia" w:cs="宋体" w:hint="eastAsia"/>
                <w:b/>
                <w:bCs/>
                <w:kern w:val="0"/>
                <w:szCs w:val="21"/>
              </w:rPr>
              <w:t>校共育，办好家长学校，开展分年段家庭教育指导，提升“家委会”质量。</w:t>
            </w:r>
            <w:r w:rsidRPr="002B5203">
              <w:rPr>
                <w:rFonts w:asciiTheme="minorEastAsia" w:hAnsiTheme="minorEastAsia" w:cs="宋体" w:hint="eastAsia"/>
                <w:bCs/>
                <w:kern w:val="0"/>
                <w:szCs w:val="21"/>
              </w:rPr>
              <w:t>有丰富、可推广的家庭教育指导案例，有学校、班级</w:t>
            </w:r>
            <w:proofErr w:type="gramStart"/>
            <w:r w:rsidRPr="002B5203">
              <w:rPr>
                <w:rFonts w:asciiTheme="minorEastAsia" w:hAnsiTheme="minorEastAsia" w:cs="宋体" w:hint="eastAsia"/>
                <w:bCs/>
                <w:kern w:val="0"/>
                <w:szCs w:val="21"/>
              </w:rPr>
              <w:t>微信群</w:t>
            </w:r>
            <w:proofErr w:type="gramEnd"/>
            <w:r w:rsidRPr="002B5203">
              <w:rPr>
                <w:rFonts w:asciiTheme="minorEastAsia" w:hAnsiTheme="minorEastAsia" w:cs="宋体" w:hint="eastAsia"/>
                <w:bCs/>
                <w:kern w:val="0"/>
                <w:szCs w:val="21"/>
              </w:rPr>
              <w:t>管理规则。（2分）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6C5F62" w:rsidRPr="002B5203" w:rsidTr="00D82332">
        <w:trPr>
          <w:trHeight w:val="1373"/>
          <w:tblHeader/>
        </w:trPr>
        <w:tc>
          <w:tcPr>
            <w:tcW w:w="485" w:type="pct"/>
            <w:vMerge w:val="restart"/>
            <w:tcMar>
              <w:top w:w="113" w:type="dxa"/>
              <w:left w:w="0" w:type="dxa"/>
              <w:bottom w:w="113" w:type="dxa"/>
              <w:right w:w="0" w:type="dxa"/>
            </w:tcMar>
            <w:vAlign w:val="center"/>
          </w:tcPr>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2</w:t>
            </w:r>
          </w:p>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学校精神引领</w:t>
            </w:r>
          </w:p>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文化生活丰富</w:t>
            </w:r>
          </w:p>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（8分）</w:t>
            </w:r>
          </w:p>
        </w:tc>
        <w:tc>
          <w:tcPr>
            <w:tcW w:w="340" w:type="pct"/>
            <w:vMerge w:val="restart"/>
            <w:tcMar>
              <w:top w:w="113" w:type="dxa"/>
              <w:left w:w="0" w:type="dxa"/>
              <w:bottom w:w="113" w:type="dxa"/>
              <w:right w:w="0" w:type="dxa"/>
            </w:tcMar>
            <w:vAlign w:val="center"/>
          </w:tcPr>
          <w:p w:rsidR="006C5F62" w:rsidRPr="002B5203" w:rsidRDefault="006C5F62" w:rsidP="001E2D5C">
            <w:pPr>
              <w:widowControl/>
              <w:spacing w:line="370" w:lineRule="exact"/>
              <w:jc w:val="center"/>
              <w:rPr>
                <w:rFonts w:asciiTheme="minorEastAsia" w:hAnsiTheme="minorEastAsia" w:cs="宋体"/>
                <w:bCs/>
                <w:kern w:val="0"/>
                <w:szCs w:val="21"/>
              </w:rPr>
            </w:pPr>
          </w:p>
          <w:p w:rsidR="006C5F62" w:rsidRPr="002B5203" w:rsidRDefault="006C5F62" w:rsidP="001E2D5C">
            <w:pPr>
              <w:widowControl/>
              <w:spacing w:line="370" w:lineRule="exact"/>
              <w:jc w:val="center"/>
              <w:rPr>
                <w:rFonts w:asciiTheme="minorEastAsia" w:hAnsiTheme="minorEastAsia" w:cs="宋体"/>
                <w:bCs/>
                <w:kern w:val="0"/>
                <w:szCs w:val="21"/>
              </w:rPr>
            </w:pPr>
          </w:p>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2-5</w:t>
            </w:r>
          </w:p>
          <w:p w:rsidR="006C5F62" w:rsidRPr="002B5203" w:rsidRDefault="006C5F6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文化活动（4分）</w:t>
            </w:r>
          </w:p>
        </w:tc>
        <w:tc>
          <w:tcPr>
            <w:tcW w:w="2526" w:type="pct"/>
            <w:tcMar>
              <w:top w:w="77" w:type="dxa"/>
              <w:left w:w="108" w:type="dxa"/>
              <w:bottom w:w="77" w:type="dxa"/>
              <w:right w:w="108" w:type="dxa"/>
            </w:tcMar>
            <w:vAlign w:val="center"/>
          </w:tcPr>
          <w:p w:rsidR="006C5F62" w:rsidRPr="002B5203" w:rsidRDefault="00BB0F15"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14.加强对学校办学理念、校训、校风等精神内涵的凝练，利用校园文化符号、重要仪式（开学和毕业典礼、升旗仪式和入党、入团、入队、十八岁成人等）和</w:t>
            </w:r>
            <w:r w:rsidRPr="002B5203">
              <w:rPr>
                <w:rFonts w:asciiTheme="minorEastAsia" w:hAnsiTheme="minorEastAsia" w:cs="宋体" w:hint="eastAsia"/>
                <w:b/>
                <w:bCs/>
                <w:kern w:val="0"/>
                <w:szCs w:val="21"/>
              </w:rPr>
              <w:t>清明、国庆</w:t>
            </w:r>
            <w:r w:rsidRPr="002B5203">
              <w:rPr>
                <w:rFonts w:asciiTheme="minorEastAsia" w:hAnsiTheme="minorEastAsia" w:cs="宋体" w:hint="eastAsia"/>
                <w:bCs/>
                <w:kern w:val="0"/>
                <w:szCs w:val="21"/>
              </w:rPr>
              <w:t>等重要时间节点开展中华优秀传统文化、革命文化、社会主义先进文化教育，弘扬中华民族精神和上海城市精神。（2分）</w:t>
            </w:r>
          </w:p>
        </w:tc>
        <w:tc>
          <w:tcPr>
            <w:tcW w:w="1455" w:type="pct"/>
            <w:vMerge w:val="restart"/>
            <w:vAlign w:val="center"/>
          </w:tcPr>
          <w:p w:rsidR="006C5F62" w:rsidRPr="002B5203" w:rsidRDefault="006C5F62"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1.提供学校校史</w:t>
            </w:r>
            <w:r w:rsidR="00D02F4C" w:rsidRPr="002B5203">
              <w:rPr>
                <w:rFonts w:asciiTheme="minorEastAsia" w:hAnsiTheme="minorEastAsia" w:cs="宋体" w:hint="eastAsia"/>
                <w:b/>
                <w:bCs/>
                <w:kern w:val="0"/>
                <w:szCs w:val="21"/>
              </w:rPr>
              <w:t>、</w:t>
            </w:r>
            <w:r w:rsidRPr="002B5203">
              <w:rPr>
                <w:rFonts w:asciiTheme="minorEastAsia" w:hAnsiTheme="minorEastAsia" w:cs="宋体" w:hint="eastAsia"/>
                <w:b/>
                <w:bCs/>
                <w:kern w:val="0"/>
                <w:szCs w:val="21"/>
              </w:rPr>
              <w:t>校训、</w:t>
            </w:r>
            <w:r w:rsidR="00D02F4C" w:rsidRPr="002B5203">
              <w:rPr>
                <w:rFonts w:asciiTheme="minorEastAsia" w:hAnsiTheme="minorEastAsia" w:cs="宋体" w:hint="eastAsia"/>
                <w:b/>
                <w:bCs/>
                <w:kern w:val="0"/>
                <w:szCs w:val="21"/>
              </w:rPr>
              <w:t>校风</w:t>
            </w:r>
            <w:r w:rsidR="00DC39B6" w:rsidRPr="002B5203">
              <w:rPr>
                <w:rFonts w:asciiTheme="minorEastAsia" w:hAnsiTheme="minorEastAsia" w:cs="宋体" w:hint="eastAsia"/>
                <w:b/>
                <w:bCs/>
                <w:kern w:val="0"/>
                <w:szCs w:val="21"/>
              </w:rPr>
              <w:t>等校园文化符号照片</w:t>
            </w:r>
            <w:r w:rsidRPr="002B5203">
              <w:rPr>
                <w:rFonts w:asciiTheme="minorEastAsia" w:hAnsiTheme="minorEastAsia" w:cs="宋体" w:hint="eastAsia"/>
                <w:b/>
                <w:bCs/>
                <w:kern w:val="0"/>
                <w:szCs w:val="21"/>
              </w:rPr>
              <w:t>（</w:t>
            </w:r>
            <w:r w:rsidR="00DC39B6" w:rsidRPr="002B5203">
              <w:rPr>
                <w:rFonts w:asciiTheme="minorEastAsia" w:hAnsiTheme="minorEastAsia" w:cs="宋体" w:hint="eastAsia"/>
                <w:b/>
                <w:bCs/>
                <w:kern w:val="0"/>
                <w:szCs w:val="21"/>
              </w:rPr>
              <w:t>3张以上</w:t>
            </w:r>
            <w:r w:rsidRPr="002B5203">
              <w:rPr>
                <w:rFonts w:asciiTheme="minorEastAsia" w:hAnsiTheme="minorEastAsia" w:cs="宋体" w:hint="eastAsia"/>
                <w:b/>
                <w:bCs/>
                <w:kern w:val="0"/>
                <w:szCs w:val="21"/>
              </w:rPr>
              <w:t>）；</w:t>
            </w:r>
          </w:p>
          <w:p w:rsidR="006C5F62" w:rsidRPr="002B5203" w:rsidRDefault="006C5F62" w:rsidP="00DC39B6">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w:t>
            </w:r>
            <w:r w:rsidR="00DC39B6" w:rsidRPr="002B5203">
              <w:rPr>
                <w:rFonts w:asciiTheme="minorEastAsia" w:hAnsiTheme="minorEastAsia" w:cs="宋体" w:hint="eastAsia"/>
                <w:b/>
                <w:bCs/>
                <w:kern w:val="0"/>
                <w:szCs w:val="21"/>
              </w:rPr>
              <w:t>提交学校开学典礼、毕业典礼</w:t>
            </w:r>
            <w:r w:rsidRPr="002B5203">
              <w:rPr>
                <w:rFonts w:asciiTheme="minorEastAsia" w:hAnsiTheme="minorEastAsia" w:cs="宋体" w:hint="eastAsia"/>
                <w:b/>
                <w:bCs/>
                <w:kern w:val="0"/>
                <w:szCs w:val="21"/>
              </w:rPr>
              <w:t>、党团活动</w:t>
            </w:r>
            <w:r w:rsidR="00C50540" w:rsidRPr="002B5203">
              <w:rPr>
                <w:rFonts w:asciiTheme="minorEastAsia" w:hAnsiTheme="minorEastAsia" w:cs="宋体" w:hint="eastAsia"/>
                <w:b/>
                <w:bCs/>
                <w:kern w:val="0"/>
                <w:szCs w:val="21"/>
              </w:rPr>
              <w:t>、</w:t>
            </w:r>
            <w:r w:rsidR="00DC39B6" w:rsidRPr="002B5203">
              <w:rPr>
                <w:rFonts w:asciiTheme="minorEastAsia" w:hAnsiTheme="minorEastAsia" w:cs="宋体" w:hint="eastAsia"/>
                <w:b/>
                <w:bCs/>
                <w:kern w:val="0"/>
                <w:szCs w:val="21"/>
              </w:rPr>
              <w:t>成人礼等仪式教育</w:t>
            </w:r>
            <w:r w:rsidRPr="002B5203">
              <w:rPr>
                <w:rFonts w:asciiTheme="minorEastAsia" w:hAnsiTheme="minorEastAsia" w:cs="宋体" w:hint="eastAsia"/>
                <w:b/>
                <w:bCs/>
                <w:kern w:val="0"/>
                <w:szCs w:val="21"/>
              </w:rPr>
              <w:t>活动照片（</w:t>
            </w:r>
            <w:r w:rsidR="00DC39B6" w:rsidRPr="002B5203">
              <w:rPr>
                <w:rFonts w:asciiTheme="minorEastAsia" w:hAnsiTheme="minorEastAsia" w:cs="宋体" w:hint="eastAsia"/>
                <w:b/>
                <w:bCs/>
                <w:kern w:val="0"/>
                <w:szCs w:val="21"/>
              </w:rPr>
              <w:t>4</w:t>
            </w:r>
            <w:r w:rsidR="00C50540" w:rsidRPr="002B5203">
              <w:rPr>
                <w:rFonts w:asciiTheme="minorEastAsia" w:hAnsiTheme="minorEastAsia" w:cs="宋体" w:hint="eastAsia"/>
                <w:b/>
                <w:bCs/>
                <w:kern w:val="0"/>
                <w:szCs w:val="21"/>
              </w:rPr>
              <w:t>张以上</w:t>
            </w:r>
            <w:r w:rsidRPr="002B5203">
              <w:rPr>
                <w:rFonts w:asciiTheme="minorEastAsia" w:hAnsiTheme="minorEastAsia" w:cs="宋体" w:hint="eastAsia"/>
                <w:b/>
                <w:bCs/>
                <w:kern w:val="0"/>
                <w:szCs w:val="21"/>
              </w:rPr>
              <w:t>）</w:t>
            </w:r>
            <w:r w:rsidR="00DC39B6" w:rsidRPr="002B5203">
              <w:rPr>
                <w:rFonts w:asciiTheme="minorEastAsia" w:hAnsiTheme="minorEastAsia" w:cs="宋体" w:hint="eastAsia"/>
                <w:b/>
                <w:bCs/>
                <w:kern w:val="0"/>
                <w:szCs w:val="21"/>
              </w:rPr>
              <w:t>；</w:t>
            </w:r>
          </w:p>
          <w:p w:rsidR="00DC39B6" w:rsidRPr="002B5203" w:rsidRDefault="00DC39B6" w:rsidP="00DC39B6">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3.提交学校围绕传统节日开展传统文化、革命文化和社会主义先进文化教育活动的情况说明。（500字左右）</w:t>
            </w:r>
          </w:p>
        </w:tc>
        <w:tc>
          <w:tcPr>
            <w:tcW w:w="194" w:type="pct"/>
            <w:vMerge w:val="restart"/>
            <w:tcMar>
              <w:top w:w="113" w:type="dxa"/>
              <w:left w:w="0" w:type="dxa"/>
              <w:bottom w:w="113" w:type="dxa"/>
              <w:right w:w="0" w:type="dxa"/>
            </w:tcMar>
            <w:vAlign w:val="center"/>
          </w:tcPr>
          <w:p w:rsidR="006C5F62"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6C5F62" w:rsidRPr="002B5203" w:rsidTr="00D82332">
        <w:trPr>
          <w:trHeight w:val="283"/>
          <w:tblHeader/>
        </w:trPr>
        <w:tc>
          <w:tcPr>
            <w:tcW w:w="485" w:type="pct"/>
            <w:vMerge/>
            <w:vAlign w:val="center"/>
          </w:tcPr>
          <w:p w:rsidR="006C5F62" w:rsidRPr="002B5203" w:rsidRDefault="006C5F62" w:rsidP="001E2D5C">
            <w:pPr>
              <w:widowControl/>
              <w:spacing w:line="370" w:lineRule="exact"/>
              <w:jc w:val="center"/>
              <w:rPr>
                <w:rFonts w:asciiTheme="minorEastAsia" w:hAnsiTheme="minorEastAsia" w:cs="宋体"/>
                <w:bCs/>
                <w:kern w:val="0"/>
                <w:szCs w:val="21"/>
              </w:rPr>
            </w:pPr>
          </w:p>
        </w:tc>
        <w:tc>
          <w:tcPr>
            <w:tcW w:w="340" w:type="pct"/>
            <w:vMerge/>
            <w:vAlign w:val="center"/>
          </w:tcPr>
          <w:p w:rsidR="006C5F62" w:rsidRPr="002B5203" w:rsidRDefault="006C5F62" w:rsidP="001E2D5C">
            <w:pPr>
              <w:widowControl/>
              <w:spacing w:line="370" w:lineRule="exact"/>
              <w:jc w:val="center"/>
              <w:rPr>
                <w:rFonts w:asciiTheme="minorEastAsia" w:hAnsiTheme="minorEastAsia" w:cs="宋体"/>
                <w:bCs/>
                <w:kern w:val="0"/>
                <w:szCs w:val="21"/>
              </w:rPr>
            </w:pPr>
          </w:p>
        </w:tc>
        <w:tc>
          <w:tcPr>
            <w:tcW w:w="2526" w:type="pct"/>
            <w:tcMar>
              <w:top w:w="77" w:type="dxa"/>
              <w:left w:w="108" w:type="dxa"/>
              <w:bottom w:w="77" w:type="dxa"/>
              <w:right w:w="108" w:type="dxa"/>
            </w:tcMar>
            <w:vAlign w:val="center"/>
          </w:tcPr>
          <w:p w:rsidR="006C5F62" w:rsidRPr="002B5203" w:rsidRDefault="00AE6A4A"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15.落实“五育并举”，开展青少年科技节、文化艺术节，童谣征集和传唱（小学）等活动，积极推进中华优秀传统文化、高雅艺术、经典诵读、戏曲、书法、传统体育进校园等文化活动。</w:t>
            </w:r>
            <w:r w:rsidRPr="002B5203">
              <w:rPr>
                <w:rFonts w:asciiTheme="minorEastAsia" w:hAnsiTheme="minorEastAsia" w:cs="宋体" w:hint="eastAsia"/>
                <w:bCs/>
                <w:kern w:val="0"/>
                <w:szCs w:val="21"/>
              </w:rPr>
              <w:t>有各类校级社团，活动内容丰富，学生参与率90%以上。打造校园文化的“一校一品”。（2分）</w:t>
            </w:r>
          </w:p>
        </w:tc>
        <w:tc>
          <w:tcPr>
            <w:tcW w:w="1455" w:type="pct"/>
            <w:vMerge/>
            <w:vAlign w:val="center"/>
          </w:tcPr>
          <w:p w:rsidR="006C5F62" w:rsidRPr="002B5203" w:rsidRDefault="006C5F62" w:rsidP="001E2D5C">
            <w:pPr>
              <w:widowControl/>
              <w:spacing w:line="370" w:lineRule="exact"/>
              <w:rPr>
                <w:rFonts w:asciiTheme="minorEastAsia" w:hAnsiTheme="minorEastAsia" w:cs="宋体"/>
                <w:bCs/>
                <w:kern w:val="0"/>
                <w:szCs w:val="21"/>
              </w:rPr>
            </w:pPr>
          </w:p>
        </w:tc>
        <w:tc>
          <w:tcPr>
            <w:tcW w:w="194" w:type="pct"/>
            <w:vMerge/>
          </w:tcPr>
          <w:p w:rsidR="006C5F62" w:rsidRPr="002B5203" w:rsidRDefault="006C5F62" w:rsidP="001E2D5C">
            <w:pPr>
              <w:widowControl/>
              <w:spacing w:line="370" w:lineRule="exact"/>
              <w:jc w:val="center"/>
              <w:rPr>
                <w:rFonts w:ascii="宋体" w:eastAsia="宋体" w:hAnsi="宋体" w:cs="宋体"/>
                <w:bCs/>
                <w:kern w:val="0"/>
              </w:rPr>
            </w:pPr>
          </w:p>
        </w:tc>
      </w:tr>
      <w:tr w:rsidR="00CB2E52" w:rsidRPr="002B5203" w:rsidTr="00D82332">
        <w:trPr>
          <w:trHeight w:val="283"/>
          <w:tblHeader/>
        </w:trPr>
        <w:tc>
          <w:tcPr>
            <w:tcW w:w="485" w:type="pct"/>
            <w:vMerge/>
            <w:vAlign w:val="center"/>
          </w:tcPr>
          <w:p w:rsidR="00CB2E52" w:rsidRPr="002B5203" w:rsidRDefault="00CB2E52"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CB2E52" w:rsidRPr="002B5203" w:rsidRDefault="00CB2E5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2-6</w:t>
            </w:r>
          </w:p>
          <w:p w:rsidR="00CB2E52" w:rsidRPr="002B5203" w:rsidRDefault="00CB2E5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文化阵地</w:t>
            </w:r>
          </w:p>
          <w:p w:rsidR="00CB2E52" w:rsidRPr="002B5203" w:rsidRDefault="00CB2E52"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77" w:type="dxa"/>
              <w:left w:w="108" w:type="dxa"/>
              <w:bottom w:w="77" w:type="dxa"/>
              <w:right w:w="108" w:type="dxa"/>
            </w:tcMar>
            <w:vAlign w:val="center"/>
          </w:tcPr>
          <w:p w:rsidR="00CB2E52" w:rsidRPr="002B5203" w:rsidRDefault="00CB2E52"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16.组织设计不同主题的校园板报、班级板报、宣传栏（橱窗），定期评比展示，利用教室、廊道、墙壁、景观等载体，陶冶学生情操，美化学生心灵，启迪学生智慧。（2分）</w:t>
            </w:r>
          </w:p>
        </w:tc>
        <w:tc>
          <w:tcPr>
            <w:tcW w:w="1455" w:type="pct"/>
            <w:vMerge w:val="restart"/>
            <w:vAlign w:val="center"/>
          </w:tcPr>
          <w:p w:rsidR="00AF0FF7" w:rsidRPr="002B5203" w:rsidRDefault="00DC39B6"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w:t>
            </w:r>
            <w:r w:rsidR="00DD2831" w:rsidRPr="002B5203">
              <w:rPr>
                <w:rFonts w:asciiTheme="minorEastAsia" w:hAnsiTheme="minorEastAsia" w:cs="宋体" w:hint="eastAsia"/>
                <w:b/>
                <w:bCs/>
                <w:kern w:val="0"/>
                <w:szCs w:val="21"/>
              </w:rPr>
              <w:t>.提交学校</w:t>
            </w:r>
            <w:r w:rsidRPr="002B5203">
              <w:rPr>
                <w:rFonts w:asciiTheme="minorEastAsia" w:hAnsiTheme="minorEastAsia" w:cs="宋体" w:hint="eastAsia"/>
                <w:b/>
                <w:bCs/>
                <w:kern w:val="0"/>
                <w:szCs w:val="21"/>
              </w:rPr>
              <w:t>各级板报、宣传橱窗、</w:t>
            </w:r>
            <w:r w:rsidR="006F7D90" w:rsidRPr="002B5203">
              <w:rPr>
                <w:rFonts w:asciiTheme="minorEastAsia" w:hAnsiTheme="minorEastAsia" w:cs="宋体" w:hint="eastAsia"/>
                <w:b/>
                <w:bCs/>
                <w:kern w:val="0"/>
                <w:szCs w:val="21"/>
              </w:rPr>
              <w:t>文化</w:t>
            </w:r>
            <w:r w:rsidR="00DD2831" w:rsidRPr="002B5203">
              <w:rPr>
                <w:rFonts w:asciiTheme="minorEastAsia" w:hAnsiTheme="minorEastAsia" w:cs="宋体" w:hint="eastAsia"/>
                <w:b/>
                <w:bCs/>
                <w:kern w:val="0"/>
                <w:szCs w:val="21"/>
              </w:rPr>
              <w:t>景观、</w:t>
            </w:r>
            <w:r w:rsidR="007A3CAF" w:rsidRPr="002B5203">
              <w:rPr>
                <w:rFonts w:asciiTheme="minorEastAsia" w:hAnsiTheme="minorEastAsia" w:cs="宋体" w:hint="eastAsia"/>
                <w:b/>
                <w:bCs/>
                <w:kern w:val="0"/>
                <w:szCs w:val="21"/>
              </w:rPr>
              <w:t>廊道墙壁</w:t>
            </w:r>
            <w:r w:rsidRPr="002B5203">
              <w:rPr>
                <w:rFonts w:asciiTheme="minorEastAsia" w:hAnsiTheme="minorEastAsia" w:cs="宋体" w:hint="eastAsia"/>
                <w:b/>
                <w:bCs/>
                <w:kern w:val="0"/>
                <w:szCs w:val="21"/>
              </w:rPr>
              <w:t>等宣传活动</w:t>
            </w:r>
            <w:r w:rsidR="00485A58" w:rsidRPr="002B5203">
              <w:rPr>
                <w:rFonts w:asciiTheme="minorEastAsia" w:hAnsiTheme="minorEastAsia" w:cs="宋体" w:hint="eastAsia"/>
                <w:b/>
                <w:bCs/>
                <w:kern w:val="0"/>
                <w:szCs w:val="21"/>
              </w:rPr>
              <w:t>照片（</w:t>
            </w:r>
            <w:r w:rsidRPr="002B5203">
              <w:rPr>
                <w:rFonts w:asciiTheme="minorEastAsia" w:hAnsiTheme="minorEastAsia" w:cs="宋体" w:hint="eastAsia"/>
                <w:b/>
                <w:bCs/>
                <w:kern w:val="0"/>
                <w:szCs w:val="21"/>
              </w:rPr>
              <w:t>5张</w:t>
            </w:r>
            <w:r w:rsidR="00485A58" w:rsidRPr="002B5203">
              <w:rPr>
                <w:rFonts w:asciiTheme="minorEastAsia" w:hAnsiTheme="minorEastAsia" w:cs="宋体" w:hint="eastAsia"/>
                <w:b/>
                <w:bCs/>
                <w:kern w:val="0"/>
                <w:szCs w:val="21"/>
              </w:rPr>
              <w:t>）</w:t>
            </w:r>
            <w:r w:rsidRPr="002B5203">
              <w:rPr>
                <w:rFonts w:asciiTheme="minorEastAsia" w:hAnsiTheme="minorEastAsia" w:cs="宋体" w:hint="eastAsia"/>
                <w:b/>
                <w:bCs/>
                <w:kern w:val="0"/>
                <w:szCs w:val="21"/>
              </w:rPr>
              <w:t>；</w:t>
            </w:r>
          </w:p>
          <w:p w:rsidR="00DC39B6" w:rsidRPr="002B5203" w:rsidRDefault="00DC39B6" w:rsidP="00DC39B6">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2.提交学校广播站、电视台、校报校刊、校园网、信息屏、自媒体等宣传平台建设运行管理情况说明（500字左右）。</w:t>
            </w:r>
          </w:p>
          <w:p w:rsidR="00DC39B6" w:rsidRPr="002B5203" w:rsidRDefault="00DC39B6" w:rsidP="001E2D5C">
            <w:pPr>
              <w:widowControl/>
              <w:spacing w:line="370" w:lineRule="exact"/>
              <w:rPr>
                <w:rFonts w:asciiTheme="minorEastAsia" w:hAnsiTheme="minorEastAsia" w:cs="宋体"/>
                <w:bCs/>
                <w:kern w:val="0"/>
                <w:szCs w:val="21"/>
              </w:rPr>
            </w:pPr>
          </w:p>
        </w:tc>
        <w:tc>
          <w:tcPr>
            <w:tcW w:w="194" w:type="pct"/>
            <w:vMerge w:val="restart"/>
            <w:tcMar>
              <w:top w:w="113" w:type="dxa"/>
              <w:left w:w="0" w:type="dxa"/>
              <w:bottom w:w="113" w:type="dxa"/>
              <w:right w:w="0" w:type="dxa"/>
            </w:tcMar>
            <w:vAlign w:val="center"/>
          </w:tcPr>
          <w:p w:rsidR="00CB2E52"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CB2E52" w:rsidRPr="002B5203" w:rsidTr="00D82332">
        <w:trPr>
          <w:trHeight w:val="283"/>
          <w:tblHeader/>
        </w:trPr>
        <w:tc>
          <w:tcPr>
            <w:tcW w:w="485" w:type="pct"/>
            <w:vMerge/>
            <w:vAlign w:val="center"/>
          </w:tcPr>
          <w:p w:rsidR="00CB2E52" w:rsidRPr="002B5203" w:rsidRDefault="00CB2E52" w:rsidP="001E2D5C">
            <w:pPr>
              <w:widowControl/>
              <w:spacing w:line="370" w:lineRule="exact"/>
              <w:jc w:val="center"/>
              <w:rPr>
                <w:rFonts w:asciiTheme="minorEastAsia" w:hAnsiTheme="minorEastAsia" w:cs="宋体"/>
                <w:bCs/>
                <w:kern w:val="0"/>
                <w:szCs w:val="21"/>
              </w:rPr>
            </w:pPr>
          </w:p>
        </w:tc>
        <w:tc>
          <w:tcPr>
            <w:tcW w:w="340" w:type="pct"/>
            <w:vMerge/>
          </w:tcPr>
          <w:p w:rsidR="00CB2E52" w:rsidRPr="002B5203" w:rsidRDefault="00CB2E52" w:rsidP="001E2D5C">
            <w:pPr>
              <w:widowControl/>
              <w:spacing w:line="370" w:lineRule="exact"/>
              <w:jc w:val="center"/>
              <w:rPr>
                <w:rFonts w:asciiTheme="minorEastAsia" w:hAnsiTheme="minorEastAsia" w:cs="宋体"/>
                <w:bCs/>
                <w:kern w:val="0"/>
                <w:szCs w:val="21"/>
              </w:rPr>
            </w:pPr>
          </w:p>
        </w:tc>
        <w:tc>
          <w:tcPr>
            <w:tcW w:w="2526" w:type="pct"/>
            <w:tcMar>
              <w:top w:w="77" w:type="dxa"/>
              <w:left w:w="108" w:type="dxa"/>
              <w:bottom w:w="77" w:type="dxa"/>
              <w:right w:w="108" w:type="dxa"/>
            </w:tcMar>
            <w:vAlign w:val="center"/>
          </w:tcPr>
          <w:p w:rsidR="00CB2E52" w:rsidRPr="002B5203" w:rsidRDefault="00DC39B6"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17.发挥校园广播站、电视台、校报校刊、校园网、信息屏、公众微信号等宣传平台作用，健全宣传平台管理制度，有维护，有监管。（2分）</w:t>
            </w:r>
          </w:p>
        </w:tc>
        <w:tc>
          <w:tcPr>
            <w:tcW w:w="1455" w:type="pct"/>
            <w:vMerge/>
            <w:vAlign w:val="center"/>
          </w:tcPr>
          <w:p w:rsidR="00CB2E52" w:rsidRPr="002B5203" w:rsidRDefault="00CB2E52" w:rsidP="001E2D5C">
            <w:pPr>
              <w:widowControl/>
              <w:spacing w:line="370" w:lineRule="exact"/>
              <w:rPr>
                <w:rFonts w:asciiTheme="minorEastAsia" w:hAnsiTheme="minorEastAsia" w:cs="宋体"/>
                <w:bCs/>
                <w:kern w:val="0"/>
                <w:szCs w:val="21"/>
              </w:rPr>
            </w:pPr>
          </w:p>
        </w:tc>
        <w:tc>
          <w:tcPr>
            <w:tcW w:w="194" w:type="pct"/>
            <w:vMerge/>
          </w:tcPr>
          <w:p w:rsidR="00CB2E52" w:rsidRPr="002B5203" w:rsidRDefault="00CB2E52" w:rsidP="001E2D5C">
            <w:pPr>
              <w:widowControl/>
              <w:spacing w:line="370" w:lineRule="exact"/>
              <w:jc w:val="center"/>
              <w:rPr>
                <w:rFonts w:ascii="宋体" w:eastAsia="宋体" w:hAnsi="宋体" w:cs="宋体"/>
                <w:bCs/>
                <w:kern w:val="0"/>
              </w:rPr>
            </w:pPr>
          </w:p>
        </w:tc>
      </w:tr>
      <w:tr w:rsidR="002F01FD" w:rsidRPr="002B5203" w:rsidTr="00D82332">
        <w:trPr>
          <w:trHeight w:val="283"/>
          <w:tblHeader/>
        </w:trPr>
        <w:tc>
          <w:tcPr>
            <w:tcW w:w="485"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党的建设加强</w:t>
            </w:r>
            <w:r w:rsidRPr="002B5203">
              <w:rPr>
                <w:rFonts w:asciiTheme="minorEastAsia" w:hAnsiTheme="minorEastAsia" w:cs="宋体" w:hint="eastAsia"/>
                <w:bCs/>
                <w:kern w:val="0"/>
                <w:szCs w:val="21"/>
              </w:rPr>
              <w:br/>
              <w:t>主体责任落实</w:t>
            </w:r>
          </w:p>
          <w:p w:rsidR="002F01FD" w:rsidRPr="002B5203" w:rsidRDefault="002F01FD" w:rsidP="001E2D5C">
            <w:pPr>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（20分）</w:t>
            </w: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3-7</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班子建设</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77" w:type="dxa"/>
              <w:left w:w="108" w:type="dxa"/>
              <w:bottom w:w="77" w:type="dxa"/>
              <w:right w:w="108" w:type="dxa"/>
            </w:tcMar>
            <w:vAlign w:val="center"/>
          </w:tcPr>
          <w:p w:rsidR="002F01FD" w:rsidRPr="002B5203" w:rsidRDefault="007A732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18.落实党组织领导的校长负责制，</w:t>
            </w:r>
            <w:r w:rsidRPr="002B5203">
              <w:rPr>
                <w:rFonts w:asciiTheme="minorEastAsia" w:hAnsiTheme="minorEastAsia" w:cs="宋体" w:hint="eastAsia"/>
                <w:bCs/>
                <w:kern w:val="0"/>
                <w:szCs w:val="21"/>
              </w:rPr>
              <w:t>实行校务会议等管理制度，发挥党组织政治核心作用，贯彻民主集中制，健全“三重一大”集体决策机制，开好民主生活会或</w:t>
            </w:r>
            <w:r w:rsidRPr="002B5203">
              <w:rPr>
                <w:rFonts w:asciiTheme="minorEastAsia" w:hAnsiTheme="minorEastAsia" w:cs="宋体" w:hint="eastAsia"/>
                <w:b/>
                <w:bCs/>
                <w:kern w:val="0"/>
                <w:szCs w:val="21"/>
              </w:rPr>
              <w:t>专题组织生活会。</w:t>
            </w:r>
            <w:r w:rsidRPr="002B5203">
              <w:rPr>
                <w:rFonts w:asciiTheme="minorEastAsia" w:hAnsiTheme="minorEastAsia" w:cs="宋体" w:hint="eastAsia"/>
                <w:bCs/>
                <w:kern w:val="0"/>
                <w:szCs w:val="21"/>
              </w:rPr>
              <w:t>（2分）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w:t>
            </w:r>
            <w:r w:rsidR="00F23467" w:rsidRPr="002B5203">
              <w:rPr>
                <w:rFonts w:asciiTheme="minorEastAsia" w:hAnsiTheme="minorEastAsia" w:cs="宋体" w:hint="eastAsia"/>
                <w:bCs/>
                <w:kern w:val="0"/>
                <w:szCs w:val="21"/>
              </w:rPr>
              <w:t>提交领导班子贯彻</w:t>
            </w:r>
            <w:r w:rsidR="000A63EB" w:rsidRPr="002B5203">
              <w:rPr>
                <w:rFonts w:asciiTheme="minorEastAsia" w:hAnsiTheme="minorEastAsia" w:cs="宋体" w:hint="eastAsia"/>
                <w:bCs/>
                <w:kern w:val="0"/>
                <w:szCs w:val="21"/>
              </w:rPr>
              <w:t>落实</w:t>
            </w:r>
            <w:r w:rsidR="00F23467" w:rsidRPr="002B5203">
              <w:rPr>
                <w:rFonts w:asciiTheme="minorEastAsia" w:hAnsiTheme="minorEastAsia" w:cs="宋体" w:hint="eastAsia"/>
                <w:bCs/>
                <w:kern w:val="0"/>
                <w:szCs w:val="21"/>
              </w:rPr>
              <w:t>民主集中制、联系</w:t>
            </w:r>
            <w:r w:rsidR="0031167C" w:rsidRPr="002B5203">
              <w:rPr>
                <w:rFonts w:asciiTheme="minorEastAsia" w:hAnsiTheme="minorEastAsia" w:cs="宋体" w:hint="eastAsia"/>
                <w:bCs/>
                <w:kern w:val="0"/>
                <w:szCs w:val="21"/>
              </w:rPr>
              <w:t>、</w:t>
            </w:r>
            <w:r w:rsidRPr="002B5203">
              <w:rPr>
                <w:rFonts w:asciiTheme="minorEastAsia" w:hAnsiTheme="minorEastAsia" w:cs="宋体" w:hint="eastAsia"/>
                <w:bCs/>
                <w:kern w:val="0"/>
                <w:szCs w:val="21"/>
              </w:rPr>
              <w:t>服务</w:t>
            </w:r>
            <w:r w:rsidR="0031167C" w:rsidRPr="002B5203">
              <w:rPr>
                <w:rFonts w:asciiTheme="minorEastAsia" w:hAnsiTheme="minorEastAsia" w:cs="宋体" w:hint="eastAsia"/>
                <w:bCs/>
                <w:kern w:val="0"/>
                <w:szCs w:val="21"/>
              </w:rPr>
              <w:t>、</w:t>
            </w:r>
            <w:r w:rsidRPr="002B5203">
              <w:rPr>
                <w:rFonts w:asciiTheme="minorEastAsia" w:hAnsiTheme="minorEastAsia" w:cs="宋体" w:hint="eastAsia"/>
                <w:bCs/>
                <w:kern w:val="0"/>
                <w:szCs w:val="21"/>
              </w:rPr>
              <w:t>接待制度等情况说明</w:t>
            </w:r>
            <w:r w:rsidR="00F23467" w:rsidRPr="002B5203">
              <w:rPr>
                <w:rFonts w:asciiTheme="minorEastAsia" w:hAnsiTheme="minorEastAsia" w:cs="宋体" w:hint="eastAsia"/>
                <w:bCs/>
                <w:kern w:val="0"/>
                <w:szCs w:val="21"/>
              </w:rPr>
              <w:t>（200字左右）</w:t>
            </w:r>
            <w:r w:rsidRPr="002B5203">
              <w:rPr>
                <w:rFonts w:asciiTheme="minorEastAsia" w:hAnsiTheme="minorEastAsia" w:cs="宋体" w:hint="eastAsia"/>
                <w:bCs/>
                <w:kern w:val="0"/>
                <w:szCs w:val="21"/>
              </w:rPr>
              <w:t>；</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w:t>
            </w:r>
            <w:r w:rsidR="00AF0FF7" w:rsidRPr="002B5203">
              <w:rPr>
                <w:rFonts w:asciiTheme="minorEastAsia" w:hAnsiTheme="minorEastAsia" w:cs="宋体" w:hint="eastAsia"/>
                <w:bCs/>
                <w:kern w:val="0"/>
                <w:szCs w:val="21"/>
              </w:rPr>
              <w:t>提交学校校务会议、</w:t>
            </w:r>
            <w:r w:rsidR="00AF0FF7" w:rsidRPr="002B5203">
              <w:rPr>
                <w:rFonts w:asciiTheme="minorEastAsia" w:hAnsiTheme="minorEastAsia" w:cs="宋体" w:hint="eastAsia"/>
                <w:b/>
                <w:bCs/>
                <w:kern w:val="0"/>
                <w:szCs w:val="21"/>
              </w:rPr>
              <w:t>民主生活会</w:t>
            </w:r>
            <w:r w:rsidR="003176E7" w:rsidRPr="002B5203">
              <w:rPr>
                <w:rFonts w:asciiTheme="minorEastAsia" w:hAnsiTheme="minorEastAsia" w:cs="宋体" w:hint="eastAsia"/>
                <w:b/>
                <w:bCs/>
                <w:kern w:val="0"/>
                <w:szCs w:val="21"/>
              </w:rPr>
              <w:t>或专题组织生活会等</w:t>
            </w:r>
            <w:r w:rsidR="00AF0FF7" w:rsidRPr="002B5203">
              <w:rPr>
                <w:rFonts w:asciiTheme="minorEastAsia" w:hAnsiTheme="minorEastAsia" w:cs="宋体" w:hint="eastAsia"/>
                <w:b/>
                <w:bCs/>
                <w:kern w:val="0"/>
                <w:szCs w:val="21"/>
              </w:rPr>
              <w:t>会议记录</w:t>
            </w:r>
            <w:r w:rsidRPr="002B5203">
              <w:rPr>
                <w:rFonts w:asciiTheme="minorEastAsia" w:hAnsiTheme="minorEastAsia" w:cs="宋体" w:hint="eastAsia"/>
                <w:b/>
                <w:bCs/>
                <w:kern w:val="0"/>
                <w:szCs w:val="21"/>
              </w:rPr>
              <w:t>照片</w:t>
            </w:r>
            <w:r w:rsidR="00AF0FF7" w:rsidRPr="002B5203">
              <w:rPr>
                <w:rFonts w:asciiTheme="minorEastAsia" w:hAnsiTheme="minorEastAsia" w:cs="宋体" w:hint="eastAsia"/>
                <w:b/>
                <w:bCs/>
                <w:kern w:val="0"/>
                <w:szCs w:val="21"/>
              </w:rPr>
              <w:t>（1张以上</w:t>
            </w:r>
            <w:r w:rsidRPr="002B5203">
              <w:rPr>
                <w:rFonts w:asciiTheme="minorEastAsia" w:hAnsiTheme="minorEastAsia" w:cs="宋体" w:hint="eastAsia"/>
                <w:b/>
                <w:bCs/>
                <w:kern w:val="0"/>
                <w:szCs w:val="21"/>
              </w:rPr>
              <w:t>）。</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4</w:t>
            </w:r>
          </w:p>
        </w:tc>
      </w:tr>
      <w:tr w:rsidR="002F01FD" w:rsidRPr="002B5203" w:rsidTr="00D82332">
        <w:trPr>
          <w:trHeight w:val="283"/>
          <w:tblHeader/>
        </w:trPr>
        <w:tc>
          <w:tcPr>
            <w:tcW w:w="485" w:type="pct"/>
            <w:vMerge/>
            <w:vAlign w:val="center"/>
          </w:tcPr>
          <w:p w:rsidR="002F01FD" w:rsidRPr="002B5203" w:rsidRDefault="002F01FD" w:rsidP="001E2D5C">
            <w:pPr>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77" w:type="dxa"/>
              <w:left w:w="108" w:type="dxa"/>
              <w:bottom w:w="77" w:type="dxa"/>
              <w:right w:w="108" w:type="dxa"/>
            </w:tcMar>
            <w:vAlign w:val="center"/>
          </w:tcPr>
          <w:p w:rsidR="00EA785E"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19.班子成员主动服务师生，建立并落实联系点、谈心、接待日等制度，主动回应群众诉求。班子整改项目落实。班子民主测评满意度达到90%以上。</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567"/>
          <w:tblHeader/>
        </w:trPr>
        <w:tc>
          <w:tcPr>
            <w:tcW w:w="485" w:type="pct"/>
            <w:vMerge/>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3-8</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组织建设</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142" w:type="dxa"/>
              <w:left w:w="108" w:type="dxa"/>
              <w:bottom w:w="142" w:type="dxa"/>
              <w:right w:w="108" w:type="dxa"/>
            </w:tcMar>
            <w:vAlign w:val="center"/>
          </w:tcPr>
          <w:p w:rsidR="002F01FD" w:rsidRPr="002B5203" w:rsidRDefault="00B32E2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20.建设学习型、服务型、创新型党组织，有计划、有制度、有载体。落实</w:t>
            </w:r>
            <w:r w:rsidRPr="002B5203">
              <w:rPr>
                <w:rFonts w:asciiTheme="minorEastAsia" w:hAnsiTheme="minorEastAsia" w:cs="宋体" w:hint="eastAsia"/>
                <w:b/>
                <w:bCs/>
                <w:kern w:val="0"/>
                <w:szCs w:val="21"/>
              </w:rPr>
              <w:t>党组织党建工作责任制、党风廉政工作责任制和意识形态工作主体责任制。</w:t>
            </w:r>
            <w:r w:rsidRPr="002B5203">
              <w:rPr>
                <w:rFonts w:asciiTheme="minorEastAsia" w:hAnsiTheme="minorEastAsia" w:cs="宋体" w:hint="eastAsia"/>
                <w:bCs/>
                <w:kern w:val="0"/>
                <w:szCs w:val="21"/>
              </w:rPr>
              <w:t>（1分）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w:t>
            </w:r>
            <w:r w:rsidR="00B32E2E" w:rsidRPr="002B5203">
              <w:rPr>
                <w:rFonts w:asciiTheme="minorEastAsia" w:hAnsiTheme="minorEastAsia" w:cs="宋体" w:hint="eastAsia"/>
                <w:b/>
                <w:bCs/>
                <w:kern w:val="0"/>
                <w:szCs w:val="21"/>
              </w:rPr>
              <w:t>学校党组织落实“三大责任”</w:t>
            </w:r>
            <w:r w:rsidR="0085021C" w:rsidRPr="002B5203">
              <w:rPr>
                <w:rFonts w:asciiTheme="minorEastAsia" w:hAnsiTheme="minorEastAsia" w:cs="宋体" w:hint="eastAsia"/>
                <w:b/>
                <w:bCs/>
                <w:kern w:val="0"/>
                <w:szCs w:val="21"/>
              </w:rPr>
              <w:t>情况说明（300字左右）</w:t>
            </w:r>
            <w:r w:rsidRPr="002B5203">
              <w:rPr>
                <w:rFonts w:asciiTheme="minorEastAsia" w:hAnsiTheme="minorEastAsia" w:cs="宋体" w:hint="eastAsia"/>
                <w:b/>
                <w:bCs/>
                <w:kern w:val="0"/>
                <w:szCs w:val="21"/>
              </w:rPr>
              <w:t>；</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2.</w:t>
            </w:r>
            <w:r w:rsidR="00B32E2E" w:rsidRPr="002B5203">
              <w:rPr>
                <w:rFonts w:asciiTheme="minorEastAsia" w:hAnsiTheme="minorEastAsia" w:cs="宋体" w:hint="eastAsia"/>
                <w:b/>
                <w:bCs/>
                <w:kern w:val="0"/>
                <w:szCs w:val="21"/>
              </w:rPr>
              <w:t>提交党组织“三会一课”、“不忘初心”主题教育</w:t>
            </w:r>
            <w:r w:rsidRPr="002B5203">
              <w:rPr>
                <w:rFonts w:asciiTheme="minorEastAsia" w:hAnsiTheme="minorEastAsia" w:cs="宋体" w:hint="eastAsia"/>
                <w:b/>
                <w:bCs/>
                <w:kern w:val="0"/>
                <w:szCs w:val="21"/>
              </w:rPr>
              <w:t>活动等照片（</w:t>
            </w:r>
            <w:r w:rsidR="00B32E2E" w:rsidRPr="002B5203">
              <w:rPr>
                <w:rFonts w:asciiTheme="minorEastAsia" w:hAnsiTheme="minorEastAsia" w:cs="宋体" w:hint="eastAsia"/>
                <w:b/>
                <w:bCs/>
                <w:kern w:val="0"/>
                <w:szCs w:val="21"/>
              </w:rPr>
              <w:t>3</w:t>
            </w:r>
            <w:r w:rsidRPr="002B5203">
              <w:rPr>
                <w:rFonts w:asciiTheme="minorEastAsia" w:hAnsiTheme="minorEastAsia" w:cs="宋体" w:hint="eastAsia"/>
                <w:b/>
                <w:bCs/>
                <w:kern w:val="0"/>
                <w:szCs w:val="21"/>
              </w:rPr>
              <w:t>张以上）。</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2F01FD" w:rsidRPr="002B5203" w:rsidTr="00D82332">
        <w:trPr>
          <w:trHeight w:val="949"/>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42" w:type="dxa"/>
              <w:left w:w="108" w:type="dxa"/>
              <w:bottom w:w="142"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21.严肃党内政治</w:t>
            </w:r>
            <w:r w:rsidR="009C0EE1" w:rsidRPr="002B5203">
              <w:rPr>
                <w:rFonts w:asciiTheme="minorEastAsia" w:hAnsiTheme="minorEastAsia" w:cs="宋体" w:hint="eastAsia"/>
                <w:bCs/>
                <w:kern w:val="0"/>
                <w:szCs w:val="21"/>
              </w:rPr>
              <w:t>生活，落实准则与条例，坚持“三会一课”和民主评议，开展</w:t>
            </w:r>
            <w:r w:rsidR="009C0EE1" w:rsidRPr="002B5203">
              <w:rPr>
                <w:rFonts w:asciiTheme="minorEastAsia" w:hAnsiTheme="minorEastAsia" w:cs="宋体" w:hint="eastAsia"/>
                <w:b/>
                <w:bCs/>
                <w:kern w:val="0"/>
                <w:szCs w:val="21"/>
              </w:rPr>
              <w:t>“不忘初心</w:t>
            </w:r>
            <w:r w:rsidRPr="002B5203">
              <w:rPr>
                <w:rFonts w:asciiTheme="minorEastAsia" w:hAnsiTheme="minorEastAsia" w:cs="宋体" w:hint="eastAsia"/>
                <w:b/>
                <w:bCs/>
                <w:kern w:val="0"/>
                <w:szCs w:val="21"/>
              </w:rPr>
              <w:t>”</w:t>
            </w:r>
            <w:r w:rsidRPr="002B5203">
              <w:rPr>
                <w:rFonts w:asciiTheme="minorEastAsia" w:hAnsiTheme="minorEastAsia" w:cs="宋体" w:hint="eastAsia"/>
                <w:bCs/>
                <w:kern w:val="0"/>
                <w:szCs w:val="21"/>
              </w:rPr>
              <w:t>等党内专题教育。按时足额交纳党费，规范党员发展。在高中生中积极开展党的知识教育。（2分）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530"/>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42" w:type="dxa"/>
              <w:left w:w="108" w:type="dxa"/>
              <w:bottom w:w="142"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22.落实党务公开,保障党员知情权、参与权、选举权、监督权。基层党组织按时换届。（1分）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EA785E" w:rsidRPr="002B5203" w:rsidTr="00D82332">
        <w:trPr>
          <w:trHeight w:val="283"/>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3-9</w:t>
            </w:r>
          </w:p>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党风廉洁</w:t>
            </w:r>
          </w:p>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（6分）</w:t>
            </w:r>
          </w:p>
        </w:tc>
        <w:tc>
          <w:tcPr>
            <w:tcW w:w="2526" w:type="pct"/>
            <w:tcMar>
              <w:top w:w="142" w:type="dxa"/>
              <w:left w:w="108" w:type="dxa"/>
              <w:bottom w:w="142"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23.落实党政主要领导“一岗双责”</w:t>
            </w:r>
            <w:r w:rsidR="002C64B9" w:rsidRPr="002B5203">
              <w:rPr>
                <w:rFonts w:asciiTheme="minorEastAsia" w:hAnsiTheme="minorEastAsia" w:cs="宋体" w:hint="eastAsia"/>
                <w:b/>
                <w:bCs/>
                <w:kern w:val="0"/>
                <w:szCs w:val="21"/>
              </w:rPr>
              <w:t>“四责协同”</w:t>
            </w:r>
            <w:r w:rsidRPr="002B5203">
              <w:rPr>
                <w:rFonts w:asciiTheme="minorEastAsia" w:hAnsiTheme="minorEastAsia" w:cs="宋体" w:hint="eastAsia"/>
                <w:b/>
                <w:bCs/>
                <w:kern w:val="0"/>
                <w:szCs w:val="21"/>
              </w:rPr>
              <w:t>，</w:t>
            </w:r>
            <w:r w:rsidRPr="002B5203">
              <w:rPr>
                <w:rFonts w:asciiTheme="minorEastAsia" w:hAnsiTheme="minorEastAsia" w:cs="宋体" w:hint="eastAsia"/>
                <w:bCs/>
                <w:kern w:val="0"/>
                <w:szCs w:val="21"/>
              </w:rPr>
              <w:t>校级干部述职述廉。落实学校重大事项请示报告、个人有关事项报告等制度。（2分）</w:t>
            </w:r>
          </w:p>
        </w:tc>
        <w:tc>
          <w:tcPr>
            <w:tcW w:w="1455" w:type="pct"/>
            <w:vMerge w:val="restart"/>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1.提交落实</w:t>
            </w:r>
            <w:r w:rsidR="002C64B9" w:rsidRPr="002B5203">
              <w:rPr>
                <w:rFonts w:asciiTheme="minorEastAsia" w:hAnsiTheme="minorEastAsia" w:cs="宋体" w:hint="eastAsia"/>
                <w:bCs/>
                <w:kern w:val="0"/>
                <w:szCs w:val="21"/>
              </w:rPr>
              <w:t>学校主要领导</w:t>
            </w:r>
            <w:r w:rsidRPr="002B5203">
              <w:rPr>
                <w:rFonts w:asciiTheme="minorEastAsia" w:hAnsiTheme="minorEastAsia" w:cs="宋体" w:hint="eastAsia"/>
                <w:bCs/>
                <w:kern w:val="0"/>
                <w:szCs w:val="21"/>
              </w:rPr>
              <w:t>“一岗双责”</w:t>
            </w:r>
            <w:r w:rsidR="002C64B9" w:rsidRPr="002B5203">
              <w:rPr>
                <w:rFonts w:asciiTheme="minorEastAsia" w:hAnsiTheme="minorEastAsia" w:cs="宋体" w:hint="eastAsia"/>
                <w:bCs/>
                <w:kern w:val="0"/>
                <w:szCs w:val="21"/>
              </w:rPr>
              <w:t>、</w:t>
            </w:r>
            <w:r w:rsidR="002C64B9" w:rsidRPr="002B5203">
              <w:rPr>
                <w:rFonts w:asciiTheme="minorEastAsia" w:hAnsiTheme="minorEastAsia" w:cs="宋体" w:hint="eastAsia"/>
                <w:b/>
                <w:bCs/>
                <w:kern w:val="0"/>
                <w:szCs w:val="21"/>
              </w:rPr>
              <w:t>“四责协同”</w:t>
            </w:r>
            <w:r w:rsidRPr="002B5203">
              <w:rPr>
                <w:rFonts w:asciiTheme="minorEastAsia" w:hAnsiTheme="minorEastAsia" w:cs="宋体" w:hint="eastAsia"/>
                <w:b/>
                <w:bCs/>
                <w:kern w:val="0"/>
                <w:szCs w:val="21"/>
              </w:rPr>
              <w:t>、</w:t>
            </w:r>
            <w:r w:rsidRPr="002B5203">
              <w:rPr>
                <w:rFonts w:asciiTheme="minorEastAsia" w:hAnsiTheme="minorEastAsia" w:cs="宋体" w:hint="eastAsia"/>
                <w:bCs/>
                <w:kern w:val="0"/>
                <w:szCs w:val="21"/>
              </w:rPr>
              <w:t>中央八项规定、重大事项及个人有关事项请示报告、党风廉政建设等有关工作</w:t>
            </w:r>
            <w:r w:rsidR="0085021C" w:rsidRPr="002B5203">
              <w:rPr>
                <w:rFonts w:asciiTheme="minorEastAsia" w:hAnsiTheme="minorEastAsia" w:cs="宋体" w:hint="eastAsia"/>
                <w:bCs/>
                <w:kern w:val="0"/>
                <w:szCs w:val="21"/>
              </w:rPr>
              <w:t>制度文件（2份以上）</w:t>
            </w:r>
            <w:r w:rsidRPr="002B5203">
              <w:rPr>
                <w:rFonts w:asciiTheme="minorEastAsia" w:hAnsiTheme="minorEastAsia" w:cs="宋体" w:hint="eastAsia"/>
                <w:bCs/>
                <w:kern w:val="0"/>
                <w:szCs w:val="21"/>
              </w:rPr>
              <w:t>。</w:t>
            </w:r>
          </w:p>
        </w:tc>
        <w:tc>
          <w:tcPr>
            <w:tcW w:w="194" w:type="pct"/>
            <w:vMerge w:val="restart"/>
            <w:tcMar>
              <w:top w:w="113" w:type="dxa"/>
              <w:left w:w="0" w:type="dxa"/>
              <w:bottom w:w="113" w:type="dxa"/>
              <w:right w:w="0" w:type="dxa"/>
            </w:tcMar>
            <w:vAlign w:val="center"/>
          </w:tcPr>
          <w:p w:rsidR="00EA785E"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4</w:t>
            </w:r>
          </w:p>
        </w:tc>
      </w:tr>
      <w:tr w:rsidR="00EA785E" w:rsidRPr="002B5203" w:rsidTr="00D82332">
        <w:trPr>
          <w:trHeight w:val="1155"/>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142" w:type="dxa"/>
              <w:left w:w="108" w:type="dxa"/>
              <w:bottom w:w="142"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24.严格落实中央八项规定精神。规范“三公”经费支出、招生、收费等工作流程。落实</w:t>
            </w:r>
            <w:proofErr w:type="gramStart"/>
            <w:r w:rsidRPr="002B5203">
              <w:rPr>
                <w:rFonts w:asciiTheme="minorEastAsia" w:hAnsiTheme="minorEastAsia" w:cs="宋体" w:hint="eastAsia"/>
                <w:bCs/>
                <w:kern w:val="0"/>
                <w:szCs w:val="21"/>
              </w:rPr>
              <w:t>廉洁文化</w:t>
            </w:r>
            <w:proofErr w:type="gramEnd"/>
            <w:r w:rsidRPr="002B5203">
              <w:rPr>
                <w:rFonts w:asciiTheme="minorEastAsia" w:hAnsiTheme="minorEastAsia" w:cs="宋体" w:hint="eastAsia"/>
                <w:bCs/>
                <w:kern w:val="0"/>
                <w:szCs w:val="21"/>
              </w:rPr>
              <w:t>进校园。师生、家长诉求渠道畅通，学校对信访举报、违纪违规等问题及时回复、查处。党风廉政建设群众满意率达到90%以上。</w:t>
            </w:r>
          </w:p>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Pr>
          <w:p w:rsidR="00EA785E" w:rsidRPr="002B5203" w:rsidRDefault="00EA785E" w:rsidP="001E2D5C">
            <w:pPr>
              <w:widowControl/>
              <w:spacing w:line="370" w:lineRule="exact"/>
              <w:jc w:val="center"/>
              <w:rPr>
                <w:rFonts w:ascii="宋体" w:eastAsia="宋体" w:hAnsi="宋体" w:cs="宋体"/>
                <w:bCs/>
                <w:kern w:val="0"/>
              </w:rPr>
            </w:pPr>
          </w:p>
        </w:tc>
      </w:tr>
      <w:tr w:rsidR="00EA785E" w:rsidRPr="002B5203" w:rsidTr="00D82332">
        <w:trPr>
          <w:trHeight w:val="283"/>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val="restart"/>
          </w:tcPr>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3-10</w:t>
            </w:r>
          </w:p>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党群工作</w:t>
            </w:r>
          </w:p>
          <w:p w:rsidR="00EA785E" w:rsidRPr="002B5203" w:rsidRDefault="00EA785E" w:rsidP="001E2D5C">
            <w:pPr>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（6分）</w:t>
            </w:r>
          </w:p>
        </w:tc>
        <w:tc>
          <w:tcPr>
            <w:tcW w:w="2526" w:type="pct"/>
            <w:tcMar>
              <w:top w:w="142" w:type="dxa"/>
              <w:left w:w="108" w:type="dxa"/>
              <w:bottom w:w="142"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25.教职工大会、教代会制度完备，保障教职工行使民主管理和监督权利。落实学校领导干部民主评议制度。（2分）</w:t>
            </w:r>
          </w:p>
        </w:tc>
        <w:tc>
          <w:tcPr>
            <w:tcW w:w="1455" w:type="pct"/>
            <w:vMerge w:val="restart"/>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w:t>
            </w:r>
            <w:r w:rsidR="0085021C" w:rsidRPr="002B5203">
              <w:rPr>
                <w:rFonts w:asciiTheme="minorEastAsia" w:hAnsiTheme="minorEastAsia" w:cs="宋体" w:hint="eastAsia"/>
                <w:bCs/>
                <w:kern w:val="0"/>
                <w:szCs w:val="21"/>
              </w:rPr>
              <w:t>相关</w:t>
            </w:r>
            <w:r w:rsidRPr="002B5203">
              <w:rPr>
                <w:rFonts w:asciiTheme="minorEastAsia" w:hAnsiTheme="minorEastAsia" w:cs="宋体" w:hint="eastAsia"/>
                <w:bCs/>
                <w:kern w:val="0"/>
                <w:szCs w:val="21"/>
              </w:rPr>
              <w:t>工作</w:t>
            </w:r>
            <w:r w:rsidR="0085021C" w:rsidRPr="002B5203">
              <w:rPr>
                <w:rFonts w:asciiTheme="minorEastAsia" w:hAnsiTheme="minorEastAsia" w:cs="宋体" w:hint="eastAsia"/>
                <w:bCs/>
                <w:kern w:val="0"/>
                <w:szCs w:val="21"/>
              </w:rPr>
              <w:t>情况说明（300字左右）</w:t>
            </w:r>
            <w:r w:rsidRPr="002B5203">
              <w:rPr>
                <w:rFonts w:asciiTheme="minorEastAsia" w:hAnsiTheme="minorEastAsia" w:cs="宋体" w:hint="eastAsia"/>
                <w:bCs/>
                <w:kern w:val="0"/>
                <w:szCs w:val="21"/>
              </w:rPr>
              <w:t>。</w:t>
            </w:r>
          </w:p>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2.提交学校教职工文体活动、党团共建、关</w:t>
            </w:r>
            <w:r w:rsidRPr="002B5203">
              <w:rPr>
                <w:rFonts w:asciiTheme="minorEastAsia" w:hAnsiTheme="minorEastAsia" w:cs="宋体" w:hint="eastAsia"/>
                <w:bCs/>
                <w:kern w:val="0"/>
                <w:szCs w:val="21"/>
              </w:rPr>
              <w:lastRenderedPageBreak/>
              <w:t>爱帮困“送温暖”活动照片（5张以上）。</w:t>
            </w:r>
          </w:p>
        </w:tc>
        <w:tc>
          <w:tcPr>
            <w:tcW w:w="194" w:type="pct"/>
            <w:vMerge w:val="restart"/>
          </w:tcPr>
          <w:p w:rsidR="00EA785E"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lastRenderedPageBreak/>
              <w:t>4</w:t>
            </w:r>
          </w:p>
        </w:tc>
      </w:tr>
      <w:tr w:rsidR="00EA785E" w:rsidRPr="002B5203" w:rsidTr="00D82332">
        <w:trPr>
          <w:trHeight w:val="283"/>
          <w:tblHeader/>
        </w:trPr>
        <w:tc>
          <w:tcPr>
            <w:tcW w:w="485" w:type="pct"/>
            <w:vMerge/>
            <w:tcMar>
              <w:top w:w="113" w:type="dxa"/>
              <w:left w:w="0" w:type="dxa"/>
              <w:bottom w:w="113" w:type="dxa"/>
              <w:right w:w="0" w:type="dxa"/>
            </w:tcMar>
            <w:vAlign w:val="center"/>
          </w:tcPr>
          <w:p w:rsidR="00EA785E" w:rsidRPr="002B5203" w:rsidRDefault="00EA785E" w:rsidP="002F01FD">
            <w:pPr>
              <w:widowControl/>
              <w:spacing w:line="370" w:lineRule="exact"/>
              <w:rPr>
                <w:rFonts w:asciiTheme="minorEastAsia" w:hAnsiTheme="minorEastAsia" w:cs="宋体"/>
                <w:bCs/>
                <w:kern w:val="0"/>
                <w:szCs w:val="21"/>
              </w:rPr>
            </w:pPr>
          </w:p>
        </w:tc>
        <w:tc>
          <w:tcPr>
            <w:tcW w:w="340" w:type="pct"/>
            <w:vMerge/>
            <w:tcMar>
              <w:top w:w="113" w:type="dxa"/>
              <w:left w:w="0" w:type="dxa"/>
              <w:bottom w:w="113" w:type="dxa"/>
              <w:right w:w="0" w:type="dxa"/>
            </w:tcMar>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113" w:type="dxa"/>
              <w:left w:w="108" w:type="dxa"/>
              <w:bottom w:w="113"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26.创建“教职工之家”、“文明（温馨）组室”等，丰富教职工文体活动，关心青年教师群体成长，保障女职工权益。落实教职工</w:t>
            </w:r>
            <w:proofErr w:type="gramStart"/>
            <w:r w:rsidRPr="002B5203">
              <w:rPr>
                <w:rFonts w:asciiTheme="minorEastAsia" w:hAnsiTheme="minorEastAsia" w:cs="宋体" w:hint="eastAsia"/>
                <w:bCs/>
                <w:kern w:val="0"/>
                <w:szCs w:val="21"/>
              </w:rPr>
              <w:t>疗</w:t>
            </w:r>
            <w:proofErr w:type="gramEnd"/>
            <w:r w:rsidRPr="002B5203">
              <w:rPr>
                <w:rFonts w:asciiTheme="minorEastAsia" w:hAnsiTheme="minorEastAsia" w:cs="宋体" w:hint="eastAsia"/>
                <w:bCs/>
                <w:kern w:val="0"/>
                <w:szCs w:val="21"/>
              </w:rPr>
              <w:t>休养和体检制度，参加市总工会三项互助保障达到95%以上。（1分）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Mar>
              <w:top w:w="113" w:type="dxa"/>
              <w:left w:w="0" w:type="dxa"/>
              <w:bottom w:w="113" w:type="dxa"/>
              <w:right w:w="0" w:type="dxa"/>
            </w:tcMar>
            <w:vAlign w:val="center"/>
          </w:tcPr>
          <w:p w:rsidR="00EA785E" w:rsidRPr="002B5203" w:rsidRDefault="00EA785E" w:rsidP="001E2D5C">
            <w:pPr>
              <w:widowControl/>
              <w:spacing w:line="370" w:lineRule="exact"/>
              <w:jc w:val="center"/>
              <w:rPr>
                <w:rFonts w:ascii="宋体" w:eastAsia="宋体" w:hAnsi="宋体" w:cs="宋体"/>
                <w:bCs/>
                <w:kern w:val="0"/>
              </w:rPr>
            </w:pPr>
          </w:p>
        </w:tc>
      </w:tr>
      <w:tr w:rsidR="00EA785E" w:rsidRPr="002B5203" w:rsidTr="00D82332">
        <w:trPr>
          <w:trHeight w:val="654"/>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113" w:type="dxa"/>
              <w:left w:w="108" w:type="dxa"/>
              <w:bottom w:w="113"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27.形成党建带团建、团建带队建的工作机制，团队组织活动有特色、有吸引力。（1分）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Pr>
          <w:p w:rsidR="00EA785E" w:rsidRPr="002B5203" w:rsidRDefault="00EA785E" w:rsidP="001E2D5C">
            <w:pPr>
              <w:widowControl/>
              <w:spacing w:line="370" w:lineRule="exact"/>
              <w:jc w:val="center"/>
              <w:rPr>
                <w:rFonts w:ascii="宋体" w:eastAsia="宋体" w:hAnsi="宋体" w:cs="宋体"/>
                <w:bCs/>
                <w:kern w:val="0"/>
              </w:rPr>
            </w:pPr>
          </w:p>
        </w:tc>
      </w:tr>
      <w:tr w:rsidR="00EA785E" w:rsidRPr="002B5203" w:rsidTr="00D82332">
        <w:trPr>
          <w:trHeight w:val="667"/>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113" w:type="dxa"/>
              <w:left w:w="108" w:type="dxa"/>
              <w:bottom w:w="113"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28.落实离休干部和退休教职工政策，发挥老同志在关心下一代工作中的作用。做好统战和少数民族工作。（1分）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Pr>
          <w:p w:rsidR="00EA785E" w:rsidRPr="002B5203" w:rsidRDefault="00EA785E" w:rsidP="001E2D5C">
            <w:pPr>
              <w:widowControl/>
              <w:spacing w:line="370" w:lineRule="exact"/>
              <w:jc w:val="center"/>
              <w:rPr>
                <w:rFonts w:ascii="宋体" w:eastAsia="宋体" w:hAnsi="宋体" w:cs="宋体"/>
                <w:bCs/>
                <w:kern w:val="0"/>
              </w:rPr>
            </w:pPr>
          </w:p>
        </w:tc>
      </w:tr>
      <w:tr w:rsidR="00EA785E" w:rsidRPr="002B5203" w:rsidTr="00D82332">
        <w:trPr>
          <w:trHeight w:val="283"/>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113" w:type="dxa"/>
              <w:left w:w="108" w:type="dxa"/>
              <w:bottom w:w="113"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29.开展“送温暖”活动，建立并落实关心帮助困难师生机制。（1分）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Pr>
          <w:p w:rsidR="00EA785E" w:rsidRPr="002B5203" w:rsidRDefault="00EA785E" w:rsidP="001E2D5C">
            <w:pPr>
              <w:widowControl/>
              <w:spacing w:line="370" w:lineRule="exact"/>
              <w:jc w:val="center"/>
              <w:rPr>
                <w:rFonts w:ascii="宋体" w:eastAsia="宋体" w:hAnsi="宋体" w:cs="宋体"/>
                <w:bCs/>
                <w:kern w:val="0"/>
              </w:rPr>
            </w:pPr>
          </w:p>
        </w:tc>
      </w:tr>
      <w:tr w:rsidR="0025704B" w:rsidRPr="002B5203" w:rsidTr="00D82332">
        <w:trPr>
          <w:trHeight w:val="661"/>
          <w:tblHeader/>
        </w:trPr>
        <w:tc>
          <w:tcPr>
            <w:tcW w:w="485" w:type="pct"/>
            <w:vMerge w:val="restart"/>
            <w:tcMar>
              <w:top w:w="113" w:type="dxa"/>
              <w:left w:w="0" w:type="dxa"/>
              <w:bottom w:w="113" w:type="dxa"/>
              <w:right w:w="0" w:type="dxa"/>
            </w:tcMar>
            <w:vAlign w:val="center"/>
          </w:tcPr>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w:t>
            </w:r>
          </w:p>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教育改革深化</w:t>
            </w:r>
          </w:p>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办学质量提高</w:t>
            </w:r>
          </w:p>
          <w:p w:rsidR="0025704B" w:rsidRPr="002B5203" w:rsidRDefault="0025704B" w:rsidP="002F01FD">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（17分）</w:t>
            </w:r>
          </w:p>
        </w:tc>
        <w:tc>
          <w:tcPr>
            <w:tcW w:w="340" w:type="pct"/>
            <w:vMerge w:val="restart"/>
            <w:tcMar>
              <w:top w:w="113" w:type="dxa"/>
              <w:left w:w="0" w:type="dxa"/>
              <w:bottom w:w="113" w:type="dxa"/>
              <w:right w:w="0" w:type="dxa"/>
            </w:tcMar>
            <w:vAlign w:val="center"/>
          </w:tcPr>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4-11</w:t>
            </w:r>
          </w:p>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发展规划</w:t>
            </w:r>
          </w:p>
          <w:p w:rsidR="0025704B" w:rsidRPr="002B5203" w:rsidRDefault="0025704B"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（3分）</w:t>
            </w:r>
          </w:p>
        </w:tc>
        <w:tc>
          <w:tcPr>
            <w:tcW w:w="2526" w:type="pct"/>
            <w:tcMar>
              <w:top w:w="113" w:type="dxa"/>
              <w:left w:w="108" w:type="dxa"/>
              <w:bottom w:w="113" w:type="dxa"/>
              <w:right w:w="108" w:type="dxa"/>
            </w:tcMar>
            <w:vAlign w:val="center"/>
          </w:tcPr>
          <w:p w:rsidR="0025704B" w:rsidRPr="002B5203" w:rsidRDefault="0025704B"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30.制定并落实学校新一轮发展规划，明确学校发展目标、办学理念等。（1分）</w:t>
            </w:r>
          </w:p>
        </w:tc>
        <w:tc>
          <w:tcPr>
            <w:tcW w:w="1455" w:type="pct"/>
            <w:vMerge w:val="restart"/>
            <w:vAlign w:val="center"/>
          </w:tcPr>
          <w:p w:rsidR="0025704B" w:rsidRPr="002B5203" w:rsidRDefault="0025704B"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1.提交学校</w:t>
            </w:r>
            <w:r w:rsidR="00984177" w:rsidRPr="002B5203">
              <w:rPr>
                <w:rFonts w:asciiTheme="minorEastAsia" w:hAnsiTheme="minorEastAsia" w:cs="宋体" w:hint="eastAsia"/>
                <w:bCs/>
                <w:kern w:val="0"/>
                <w:szCs w:val="21"/>
              </w:rPr>
              <w:t>近年</w:t>
            </w:r>
            <w:r w:rsidRPr="002B5203">
              <w:rPr>
                <w:rFonts w:asciiTheme="minorEastAsia" w:hAnsiTheme="minorEastAsia" w:cs="宋体" w:hint="eastAsia"/>
                <w:bCs/>
                <w:kern w:val="0"/>
                <w:szCs w:val="21"/>
              </w:rPr>
              <w:t>办学</w:t>
            </w:r>
            <w:r w:rsidR="003249AD" w:rsidRPr="002B5203">
              <w:rPr>
                <w:rFonts w:asciiTheme="minorEastAsia" w:hAnsiTheme="minorEastAsia" w:cs="宋体" w:hint="eastAsia"/>
                <w:bCs/>
                <w:kern w:val="0"/>
                <w:szCs w:val="21"/>
              </w:rPr>
              <w:t>计划、发展规划</w:t>
            </w:r>
            <w:r w:rsidR="00D416E6" w:rsidRPr="002B5203">
              <w:rPr>
                <w:rFonts w:asciiTheme="minorEastAsia" w:hAnsiTheme="minorEastAsia" w:cs="宋体" w:hint="eastAsia"/>
                <w:bCs/>
                <w:kern w:val="0"/>
                <w:szCs w:val="21"/>
              </w:rPr>
              <w:t>和</w:t>
            </w:r>
            <w:r w:rsidR="0019091F" w:rsidRPr="002B5203">
              <w:rPr>
                <w:rFonts w:asciiTheme="minorEastAsia" w:hAnsiTheme="minorEastAsia" w:cs="宋体" w:hint="eastAsia"/>
                <w:bCs/>
                <w:kern w:val="0"/>
                <w:szCs w:val="21"/>
              </w:rPr>
              <w:t>教育综合改革</w:t>
            </w:r>
            <w:r w:rsidR="003249AD" w:rsidRPr="002B5203">
              <w:rPr>
                <w:rFonts w:asciiTheme="minorEastAsia" w:hAnsiTheme="minorEastAsia" w:cs="宋体" w:hint="eastAsia"/>
                <w:bCs/>
                <w:kern w:val="0"/>
                <w:szCs w:val="21"/>
              </w:rPr>
              <w:t>等</w:t>
            </w:r>
            <w:r w:rsidR="00975F62" w:rsidRPr="002B5203">
              <w:rPr>
                <w:rFonts w:asciiTheme="minorEastAsia" w:hAnsiTheme="minorEastAsia" w:cs="宋体" w:hint="eastAsia"/>
                <w:bCs/>
                <w:kern w:val="0"/>
                <w:szCs w:val="21"/>
              </w:rPr>
              <w:t>文件</w:t>
            </w:r>
            <w:r w:rsidRPr="002B5203">
              <w:rPr>
                <w:rFonts w:asciiTheme="minorEastAsia" w:hAnsiTheme="minorEastAsia" w:cs="宋体" w:hint="eastAsia"/>
                <w:bCs/>
                <w:kern w:val="0"/>
                <w:szCs w:val="21"/>
              </w:rPr>
              <w:t>材料</w:t>
            </w:r>
            <w:r w:rsidR="00961403" w:rsidRPr="002B5203">
              <w:rPr>
                <w:rFonts w:asciiTheme="minorEastAsia" w:hAnsiTheme="minorEastAsia" w:cs="宋体" w:hint="eastAsia"/>
                <w:bCs/>
                <w:kern w:val="0"/>
                <w:szCs w:val="21"/>
              </w:rPr>
              <w:t>（1份以上）</w:t>
            </w:r>
            <w:r w:rsidRPr="002B5203">
              <w:rPr>
                <w:rFonts w:asciiTheme="minorEastAsia" w:hAnsiTheme="minorEastAsia" w:cs="宋体" w:hint="eastAsia"/>
                <w:bCs/>
                <w:kern w:val="0"/>
                <w:szCs w:val="21"/>
              </w:rPr>
              <w:t>。</w:t>
            </w:r>
          </w:p>
          <w:p w:rsidR="00643558" w:rsidRPr="002B5203" w:rsidRDefault="0025704B"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2.提交学校</w:t>
            </w:r>
            <w:r w:rsidR="00056D1B" w:rsidRPr="002B5203">
              <w:rPr>
                <w:rFonts w:asciiTheme="minorEastAsia" w:hAnsiTheme="minorEastAsia" w:cs="宋体" w:hint="eastAsia"/>
                <w:bCs/>
                <w:kern w:val="0"/>
                <w:szCs w:val="21"/>
              </w:rPr>
              <w:t>推进</w:t>
            </w:r>
            <w:proofErr w:type="gramStart"/>
            <w:r w:rsidR="00CA3E0A" w:rsidRPr="002B5203">
              <w:rPr>
                <w:rFonts w:asciiTheme="minorEastAsia" w:hAnsiTheme="minorEastAsia" w:cs="宋体" w:hint="eastAsia"/>
                <w:bCs/>
                <w:kern w:val="0"/>
                <w:szCs w:val="21"/>
              </w:rPr>
              <w:t>校本化</w:t>
            </w:r>
            <w:proofErr w:type="gramEnd"/>
            <w:r w:rsidR="00CA3E0A" w:rsidRPr="002B5203">
              <w:rPr>
                <w:rFonts w:asciiTheme="minorEastAsia" w:hAnsiTheme="minorEastAsia" w:cs="宋体" w:hint="eastAsia"/>
                <w:bCs/>
                <w:kern w:val="0"/>
                <w:szCs w:val="21"/>
              </w:rPr>
              <w:t>改革</w:t>
            </w:r>
            <w:r w:rsidRPr="002B5203">
              <w:rPr>
                <w:rFonts w:asciiTheme="minorEastAsia" w:hAnsiTheme="minorEastAsia" w:cs="宋体" w:hint="eastAsia"/>
                <w:bCs/>
                <w:kern w:val="0"/>
                <w:szCs w:val="21"/>
              </w:rPr>
              <w:t>的</w:t>
            </w:r>
            <w:r w:rsidR="00862C7B" w:rsidRPr="002B5203">
              <w:rPr>
                <w:rFonts w:asciiTheme="minorEastAsia" w:hAnsiTheme="minorEastAsia" w:cs="宋体" w:hint="eastAsia"/>
                <w:bCs/>
                <w:kern w:val="0"/>
                <w:szCs w:val="21"/>
              </w:rPr>
              <w:t>情况说明（300左右）</w:t>
            </w:r>
            <w:r w:rsidRPr="002B5203">
              <w:rPr>
                <w:rFonts w:asciiTheme="minorEastAsia" w:hAnsiTheme="minorEastAsia" w:cs="宋体" w:hint="eastAsia"/>
                <w:bCs/>
                <w:kern w:val="0"/>
                <w:szCs w:val="21"/>
              </w:rPr>
              <w:t>。</w:t>
            </w:r>
          </w:p>
        </w:tc>
        <w:tc>
          <w:tcPr>
            <w:tcW w:w="194" w:type="pct"/>
            <w:vMerge w:val="restart"/>
            <w:tcMar>
              <w:top w:w="113" w:type="dxa"/>
              <w:left w:w="0" w:type="dxa"/>
              <w:bottom w:w="113" w:type="dxa"/>
              <w:right w:w="0" w:type="dxa"/>
            </w:tcMar>
            <w:vAlign w:val="center"/>
          </w:tcPr>
          <w:p w:rsidR="0025704B"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2</w:t>
            </w:r>
          </w:p>
        </w:tc>
      </w:tr>
      <w:tr w:rsidR="0025704B" w:rsidRPr="002B5203" w:rsidTr="00D82332">
        <w:trPr>
          <w:trHeight w:val="283"/>
          <w:tblHeader/>
        </w:trPr>
        <w:tc>
          <w:tcPr>
            <w:tcW w:w="485" w:type="pct"/>
            <w:vMerge/>
            <w:vAlign w:val="center"/>
          </w:tcPr>
          <w:p w:rsidR="0025704B" w:rsidRPr="002B5203" w:rsidRDefault="0025704B" w:rsidP="001E2D5C">
            <w:pPr>
              <w:widowControl/>
              <w:spacing w:line="370" w:lineRule="exact"/>
              <w:jc w:val="center"/>
              <w:rPr>
                <w:rFonts w:asciiTheme="minorEastAsia" w:hAnsiTheme="minorEastAsia" w:cs="宋体"/>
                <w:bCs/>
                <w:kern w:val="0"/>
                <w:szCs w:val="21"/>
              </w:rPr>
            </w:pPr>
          </w:p>
        </w:tc>
        <w:tc>
          <w:tcPr>
            <w:tcW w:w="340" w:type="pct"/>
            <w:vMerge/>
          </w:tcPr>
          <w:p w:rsidR="0025704B" w:rsidRPr="002B5203" w:rsidRDefault="0025704B" w:rsidP="001E2D5C">
            <w:pPr>
              <w:widowControl/>
              <w:spacing w:line="370" w:lineRule="exact"/>
              <w:jc w:val="center"/>
              <w:rPr>
                <w:rFonts w:asciiTheme="minorEastAsia" w:hAnsiTheme="minorEastAsia" w:cs="宋体"/>
                <w:bCs/>
                <w:kern w:val="0"/>
                <w:szCs w:val="21"/>
              </w:rPr>
            </w:pPr>
          </w:p>
        </w:tc>
        <w:tc>
          <w:tcPr>
            <w:tcW w:w="2526" w:type="pct"/>
            <w:tcMar>
              <w:top w:w="113" w:type="dxa"/>
              <w:left w:w="108" w:type="dxa"/>
              <w:bottom w:w="113" w:type="dxa"/>
              <w:right w:w="108" w:type="dxa"/>
            </w:tcMar>
            <w:vAlign w:val="center"/>
          </w:tcPr>
          <w:p w:rsidR="0025704B" w:rsidRPr="002B5203" w:rsidRDefault="0025704B"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31.结合学校实际，落实市、区教育综合改革方案，承担市、区教改任务，推进</w:t>
            </w:r>
            <w:proofErr w:type="gramStart"/>
            <w:r w:rsidRPr="002B5203">
              <w:rPr>
                <w:rFonts w:asciiTheme="minorEastAsia" w:hAnsiTheme="minorEastAsia" w:cs="宋体" w:hint="eastAsia"/>
                <w:bCs/>
                <w:kern w:val="0"/>
                <w:szCs w:val="21"/>
              </w:rPr>
              <w:t>校本化</w:t>
            </w:r>
            <w:proofErr w:type="gramEnd"/>
            <w:r w:rsidRPr="002B5203">
              <w:rPr>
                <w:rFonts w:asciiTheme="minorEastAsia" w:hAnsiTheme="minorEastAsia" w:cs="宋体" w:hint="eastAsia"/>
                <w:bCs/>
                <w:kern w:val="0"/>
                <w:szCs w:val="21"/>
              </w:rPr>
              <w:t>改革项目实施。（2分）</w:t>
            </w:r>
          </w:p>
        </w:tc>
        <w:tc>
          <w:tcPr>
            <w:tcW w:w="1455" w:type="pct"/>
            <w:vMerge/>
            <w:vAlign w:val="center"/>
          </w:tcPr>
          <w:p w:rsidR="0025704B" w:rsidRPr="002B5203" w:rsidRDefault="0025704B" w:rsidP="001E2D5C">
            <w:pPr>
              <w:widowControl/>
              <w:spacing w:line="370" w:lineRule="exact"/>
              <w:rPr>
                <w:rFonts w:asciiTheme="minorEastAsia" w:hAnsiTheme="minorEastAsia" w:cs="宋体"/>
                <w:bCs/>
                <w:kern w:val="0"/>
                <w:szCs w:val="21"/>
              </w:rPr>
            </w:pPr>
          </w:p>
        </w:tc>
        <w:tc>
          <w:tcPr>
            <w:tcW w:w="194" w:type="pct"/>
            <w:vMerge/>
          </w:tcPr>
          <w:p w:rsidR="0025704B" w:rsidRPr="002B5203" w:rsidRDefault="0025704B" w:rsidP="001E2D5C">
            <w:pPr>
              <w:widowControl/>
              <w:spacing w:line="370" w:lineRule="exact"/>
              <w:jc w:val="center"/>
              <w:rPr>
                <w:rFonts w:ascii="宋体" w:eastAsia="宋体" w:hAnsi="宋体" w:cs="宋体"/>
                <w:bCs/>
                <w:kern w:val="0"/>
              </w:rPr>
            </w:pPr>
          </w:p>
        </w:tc>
      </w:tr>
      <w:tr w:rsidR="002D446C" w:rsidRPr="002B5203" w:rsidTr="00D82332">
        <w:trPr>
          <w:trHeight w:val="214"/>
          <w:tblHeader/>
        </w:trPr>
        <w:tc>
          <w:tcPr>
            <w:tcW w:w="485" w:type="pct"/>
            <w:vMerge/>
            <w:tcMar>
              <w:top w:w="113" w:type="dxa"/>
              <w:left w:w="0" w:type="dxa"/>
              <w:bottom w:w="113" w:type="dxa"/>
              <w:right w:w="0" w:type="dxa"/>
            </w:tcMar>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D446C" w:rsidRPr="002B5203" w:rsidRDefault="002D446C"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4-12</w:t>
            </w:r>
          </w:p>
          <w:p w:rsidR="002D446C" w:rsidRPr="002B5203" w:rsidRDefault="002D446C"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教学科研</w:t>
            </w:r>
          </w:p>
          <w:p w:rsidR="002D446C" w:rsidRPr="002B5203" w:rsidRDefault="002D446C"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（5分）</w:t>
            </w: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32.深化减负增效，有举措、有成效。发挥绿色指标等综合评价改革的导向功能，提升校长课程领导力。（1分）</w:t>
            </w:r>
          </w:p>
        </w:tc>
        <w:tc>
          <w:tcPr>
            <w:tcW w:w="1455" w:type="pct"/>
            <w:vMerge w:val="restart"/>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1.提交学校落实减负增效</w:t>
            </w:r>
            <w:r w:rsidR="00984177" w:rsidRPr="002B5203">
              <w:rPr>
                <w:rFonts w:asciiTheme="minorEastAsia" w:hAnsiTheme="minorEastAsia" w:cs="宋体" w:hint="eastAsia"/>
                <w:bCs/>
                <w:kern w:val="0"/>
                <w:szCs w:val="21"/>
              </w:rPr>
              <w:t>和</w:t>
            </w:r>
            <w:r w:rsidR="00B4263C" w:rsidRPr="002B5203">
              <w:rPr>
                <w:rFonts w:asciiTheme="minorEastAsia" w:hAnsiTheme="minorEastAsia" w:cs="宋体" w:hint="eastAsia"/>
                <w:bCs/>
                <w:kern w:val="0"/>
                <w:szCs w:val="21"/>
              </w:rPr>
              <w:t>加强</w:t>
            </w:r>
            <w:r w:rsidR="00984177" w:rsidRPr="002B5203">
              <w:rPr>
                <w:rFonts w:asciiTheme="minorEastAsia" w:hAnsiTheme="minorEastAsia" w:cs="宋体" w:hint="eastAsia"/>
                <w:bCs/>
                <w:kern w:val="0"/>
                <w:szCs w:val="21"/>
              </w:rPr>
              <w:t>教学质量监控保障等方面情况说明</w:t>
            </w:r>
            <w:r w:rsidR="00B4263C" w:rsidRPr="002B5203">
              <w:rPr>
                <w:rFonts w:asciiTheme="minorEastAsia" w:hAnsiTheme="minorEastAsia" w:cs="宋体" w:hint="eastAsia"/>
                <w:bCs/>
                <w:kern w:val="0"/>
                <w:szCs w:val="21"/>
              </w:rPr>
              <w:t>（</w:t>
            </w:r>
            <w:r w:rsidR="00B36014" w:rsidRPr="002B5203">
              <w:rPr>
                <w:rFonts w:asciiTheme="minorEastAsia" w:hAnsiTheme="minorEastAsia" w:cs="宋体" w:hint="eastAsia"/>
                <w:bCs/>
                <w:kern w:val="0"/>
                <w:szCs w:val="21"/>
              </w:rPr>
              <w:t>5</w:t>
            </w:r>
            <w:r w:rsidR="00B4263C" w:rsidRPr="002B5203">
              <w:rPr>
                <w:rFonts w:asciiTheme="minorEastAsia" w:hAnsiTheme="minorEastAsia" w:cs="宋体" w:hint="eastAsia"/>
                <w:bCs/>
                <w:kern w:val="0"/>
                <w:szCs w:val="21"/>
              </w:rPr>
              <w:t>00字左右）</w:t>
            </w:r>
            <w:r w:rsidRPr="002B5203">
              <w:rPr>
                <w:rFonts w:asciiTheme="minorEastAsia" w:hAnsiTheme="minorEastAsia" w:cs="宋体" w:hint="eastAsia"/>
                <w:bCs/>
                <w:kern w:val="0"/>
                <w:szCs w:val="21"/>
              </w:rPr>
              <w:t>。</w:t>
            </w:r>
          </w:p>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2.（幼儿园）提交实施学前教育三年行动计划的文件材料</w:t>
            </w:r>
            <w:r w:rsidR="00460336" w:rsidRPr="002B5203">
              <w:rPr>
                <w:rFonts w:asciiTheme="minorEastAsia" w:hAnsiTheme="minorEastAsia" w:cs="宋体" w:hint="eastAsia"/>
                <w:bCs/>
                <w:kern w:val="0"/>
                <w:szCs w:val="21"/>
              </w:rPr>
              <w:t>（1份以上）</w:t>
            </w:r>
            <w:r w:rsidR="002561D7" w:rsidRPr="002B5203">
              <w:rPr>
                <w:rFonts w:asciiTheme="minorEastAsia" w:hAnsiTheme="minorEastAsia" w:cs="宋体" w:hint="eastAsia"/>
                <w:bCs/>
                <w:kern w:val="0"/>
                <w:szCs w:val="21"/>
              </w:rPr>
              <w:t>；</w:t>
            </w:r>
          </w:p>
          <w:p w:rsidR="002D446C" w:rsidRPr="002B5203" w:rsidRDefault="002D446C" w:rsidP="00F06AD9">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w:t>
            </w:r>
            <w:r w:rsidR="00460336" w:rsidRPr="002B5203">
              <w:rPr>
                <w:rFonts w:asciiTheme="minorEastAsia" w:hAnsiTheme="minorEastAsia" w:cs="宋体" w:hint="eastAsia"/>
                <w:bCs/>
                <w:kern w:val="0"/>
                <w:szCs w:val="21"/>
              </w:rPr>
              <w:t>（中小学）提交学校推进课程教学改革方面的情况说明</w:t>
            </w:r>
            <w:r w:rsidR="00F06AD9" w:rsidRPr="002B5203">
              <w:rPr>
                <w:rFonts w:asciiTheme="minorEastAsia" w:hAnsiTheme="minorEastAsia" w:cs="宋体" w:hint="eastAsia"/>
                <w:bCs/>
                <w:kern w:val="0"/>
                <w:szCs w:val="21"/>
              </w:rPr>
              <w:t>（300字左右）</w:t>
            </w:r>
            <w:r w:rsidR="00327BED" w:rsidRPr="002B5203">
              <w:rPr>
                <w:rFonts w:asciiTheme="minorEastAsia" w:hAnsiTheme="minorEastAsia" w:cs="宋体" w:hint="eastAsia"/>
                <w:bCs/>
                <w:kern w:val="0"/>
                <w:szCs w:val="21"/>
              </w:rPr>
              <w:t>。</w:t>
            </w:r>
          </w:p>
        </w:tc>
        <w:tc>
          <w:tcPr>
            <w:tcW w:w="194" w:type="pct"/>
            <w:vMerge w:val="restart"/>
            <w:tcMar>
              <w:top w:w="113" w:type="dxa"/>
              <w:left w:w="0" w:type="dxa"/>
              <w:bottom w:w="113" w:type="dxa"/>
              <w:right w:w="0" w:type="dxa"/>
            </w:tcMar>
            <w:vAlign w:val="center"/>
          </w:tcPr>
          <w:p w:rsidR="002D446C"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4</w:t>
            </w:r>
          </w:p>
        </w:tc>
      </w:tr>
      <w:tr w:rsidR="002D446C" w:rsidRPr="002B5203" w:rsidTr="00D82332">
        <w:trPr>
          <w:trHeight w:val="586"/>
          <w:tblHeader/>
        </w:trPr>
        <w:tc>
          <w:tcPr>
            <w:tcW w:w="485" w:type="pct"/>
            <w:vMerge/>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33-1（幼儿园）.积极实施学前教育三年行动计划，健全幼儿园保教质量监控机制，推进健康教育。（1分）</w:t>
            </w:r>
          </w:p>
        </w:tc>
        <w:tc>
          <w:tcPr>
            <w:tcW w:w="1455" w:type="pct"/>
            <w:vMerge/>
            <w:vAlign w:val="center"/>
          </w:tcPr>
          <w:p w:rsidR="002D446C" w:rsidRPr="002B5203" w:rsidRDefault="002D446C" w:rsidP="001E2D5C">
            <w:pPr>
              <w:widowControl/>
              <w:spacing w:line="370" w:lineRule="exact"/>
              <w:rPr>
                <w:rFonts w:asciiTheme="minorEastAsia" w:hAnsiTheme="minorEastAsia" w:cs="宋体"/>
                <w:bCs/>
                <w:kern w:val="0"/>
                <w:szCs w:val="21"/>
              </w:rPr>
            </w:pPr>
          </w:p>
        </w:tc>
        <w:tc>
          <w:tcPr>
            <w:tcW w:w="194" w:type="pct"/>
            <w:vMerge/>
          </w:tcPr>
          <w:p w:rsidR="002D446C" w:rsidRPr="002B5203" w:rsidRDefault="002D446C" w:rsidP="001E2D5C">
            <w:pPr>
              <w:widowControl/>
              <w:spacing w:line="370" w:lineRule="exact"/>
              <w:jc w:val="center"/>
              <w:rPr>
                <w:rFonts w:ascii="宋体" w:eastAsia="宋体" w:hAnsi="宋体" w:cs="宋体"/>
                <w:bCs/>
                <w:kern w:val="0"/>
              </w:rPr>
            </w:pPr>
          </w:p>
        </w:tc>
      </w:tr>
      <w:tr w:rsidR="002D446C" w:rsidRPr="002B5203" w:rsidTr="00D82332">
        <w:trPr>
          <w:trHeight w:val="283"/>
          <w:tblHeader/>
        </w:trPr>
        <w:tc>
          <w:tcPr>
            <w:tcW w:w="485" w:type="pct"/>
            <w:vMerge/>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33-2（中小学）.聚焦课程教学</w:t>
            </w:r>
            <w:r w:rsidR="00B36014" w:rsidRPr="002B5203">
              <w:rPr>
                <w:rFonts w:asciiTheme="minorEastAsia" w:hAnsiTheme="minorEastAsia" w:cs="宋体" w:hint="eastAsia"/>
                <w:bCs/>
                <w:kern w:val="0"/>
                <w:szCs w:val="21"/>
              </w:rPr>
              <w:t>改革，优化教育教学方式，激发学生学习兴趣，减轻学生过重课业负担，</w:t>
            </w:r>
            <w:r w:rsidR="00B36014" w:rsidRPr="002B5203">
              <w:rPr>
                <w:rFonts w:asciiTheme="minorEastAsia" w:hAnsiTheme="minorEastAsia" w:cs="宋体" w:hint="eastAsia"/>
                <w:b/>
                <w:bCs/>
                <w:kern w:val="0"/>
                <w:szCs w:val="21"/>
              </w:rPr>
              <w:t>不得使学生作业演变为家长作业</w:t>
            </w:r>
            <w:r w:rsidRPr="002B5203">
              <w:rPr>
                <w:rFonts w:asciiTheme="minorEastAsia" w:hAnsiTheme="minorEastAsia" w:cs="宋体" w:hint="eastAsia"/>
                <w:b/>
                <w:bCs/>
                <w:kern w:val="0"/>
                <w:szCs w:val="21"/>
              </w:rPr>
              <w:t>（1分）</w:t>
            </w:r>
          </w:p>
        </w:tc>
        <w:tc>
          <w:tcPr>
            <w:tcW w:w="1455" w:type="pct"/>
            <w:vMerge/>
            <w:vAlign w:val="center"/>
          </w:tcPr>
          <w:p w:rsidR="002D446C" w:rsidRPr="002B5203" w:rsidRDefault="002D446C" w:rsidP="001E2D5C">
            <w:pPr>
              <w:widowControl/>
              <w:spacing w:line="370" w:lineRule="exact"/>
              <w:rPr>
                <w:rFonts w:asciiTheme="minorEastAsia" w:hAnsiTheme="minorEastAsia" w:cs="宋体"/>
                <w:bCs/>
                <w:kern w:val="0"/>
                <w:szCs w:val="21"/>
              </w:rPr>
            </w:pPr>
          </w:p>
        </w:tc>
        <w:tc>
          <w:tcPr>
            <w:tcW w:w="194" w:type="pct"/>
            <w:vMerge/>
          </w:tcPr>
          <w:p w:rsidR="002D446C" w:rsidRPr="002B5203" w:rsidRDefault="002D446C" w:rsidP="001E2D5C">
            <w:pPr>
              <w:widowControl/>
              <w:spacing w:line="370" w:lineRule="exact"/>
              <w:jc w:val="center"/>
              <w:rPr>
                <w:rFonts w:ascii="宋体" w:eastAsia="宋体" w:hAnsi="宋体" w:cs="宋体"/>
                <w:bCs/>
                <w:kern w:val="0"/>
              </w:rPr>
            </w:pPr>
          </w:p>
        </w:tc>
      </w:tr>
      <w:tr w:rsidR="002D446C" w:rsidRPr="002B5203" w:rsidTr="00D82332">
        <w:trPr>
          <w:trHeight w:val="283"/>
          <w:tblHeader/>
        </w:trPr>
        <w:tc>
          <w:tcPr>
            <w:tcW w:w="485" w:type="pct"/>
            <w:vMerge/>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33-3（中职学校）加强校企合作、普职融合和中高职贯通，深化职教专业课程与教学改革，注重实习实训中心建设。（1分）</w:t>
            </w:r>
          </w:p>
        </w:tc>
        <w:tc>
          <w:tcPr>
            <w:tcW w:w="1455" w:type="pct"/>
            <w:vMerge/>
            <w:vAlign w:val="center"/>
          </w:tcPr>
          <w:p w:rsidR="002D446C" w:rsidRPr="002B5203" w:rsidRDefault="002D446C" w:rsidP="001E2D5C">
            <w:pPr>
              <w:widowControl/>
              <w:spacing w:line="370" w:lineRule="exact"/>
              <w:rPr>
                <w:rFonts w:asciiTheme="minorEastAsia" w:hAnsiTheme="minorEastAsia" w:cs="宋体"/>
                <w:bCs/>
                <w:kern w:val="0"/>
                <w:szCs w:val="21"/>
              </w:rPr>
            </w:pPr>
          </w:p>
        </w:tc>
        <w:tc>
          <w:tcPr>
            <w:tcW w:w="194" w:type="pct"/>
            <w:vMerge/>
          </w:tcPr>
          <w:p w:rsidR="002D446C" w:rsidRPr="002B5203" w:rsidRDefault="002D446C" w:rsidP="001E2D5C">
            <w:pPr>
              <w:widowControl/>
              <w:spacing w:line="370" w:lineRule="exact"/>
              <w:jc w:val="center"/>
              <w:rPr>
                <w:rFonts w:ascii="宋体" w:eastAsia="宋体" w:hAnsi="宋体" w:cs="宋体"/>
                <w:bCs/>
                <w:kern w:val="0"/>
              </w:rPr>
            </w:pPr>
          </w:p>
        </w:tc>
      </w:tr>
      <w:tr w:rsidR="002D446C" w:rsidRPr="002B5203" w:rsidTr="00D82332">
        <w:trPr>
          <w:trHeight w:val="283"/>
          <w:tblHeader/>
        </w:trPr>
        <w:tc>
          <w:tcPr>
            <w:tcW w:w="485" w:type="pct"/>
            <w:vMerge/>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34.教学管理制度健全，有教学质量监控、管理、保障措施，有德</w:t>
            </w:r>
            <w:proofErr w:type="gramStart"/>
            <w:r w:rsidRPr="002B5203">
              <w:rPr>
                <w:rFonts w:asciiTheme="minorEastAsia" w:hAnsiTheme="minorEastAsia" w:cs="宋体" w:hint="eastAsia"/>
                <w:bCs/>
                <w:kern w:val="0"/>
                <w:szCs w:val="21"/>
              </w:rPr>
              <w:t>研</w:t>
            </w:r>
            <w:proofErr w:type="gramEnd"/>
            <w:r w:rsidRPr="002B5203">
              <w:rPr>
                <w:rFonts w:asciiTheme="minorEastAsia" w:hAnsiTheme="minorEastAsia" w:cs="宋体" w:hint="eastAsia"/>
                <w:bCs/>
                <w:kern w:val="0"/>
                <w:szCs w:val="21"/>
              </w:rPr>
              <w:t>、教研、科研等研究成果并转化应用。（2分）</w:t>
            </w:r>
          </w:p>
        </w:tc>
        <w:tc>
          <w:tcPr>
            <w:tcW w:w="1455" w:type="pct"/>
            <w:vMerge/>
            <w:vAlign w:val="center"/>
          </w:tcPr>
          <w:p w:rsidR="002D446C" w:rsidRPr="002B5203" w:rsidRDefault="002D446C" w:rsidP="001E2D5C">
            <w:pPr>
              <w:widowControl/>
              <w:spacing w:line="370" w:lineRule="exact"/>
              <w:rPr>
                <w:rFonts w:asciiTheme="minorEastAsia" w:hAnsiTheme="minorEastAsia" w:cs="宋体"/>
                <w:bCs/>
                <w:kern w:val="0"/>
                <w:szCs w:val="21"/>
              </w:rPr>
            </w:pPr>
          </w:p>
        </w:tc>
        <w:tc>
          <w:tcPr>
            <w:tcW w:w="194" w:type="pct"/>
            <w:vMerge/>
          </w:tcPr>
          <w:p w:rsidR="002D446C" w:rsidRPr="002B5203" w:rsidRDefault="002D446C" w:rsidP="001E2D5C">
            <w:pPr>
              <w:widowControl/>
              <w:spacing w:line="370" w:lineRule="exact"/>
              <w:jc w:val="center"/>
              <w:rPr>
                <w:rFonts w:ascii="宋体" w:eastAsia="宋体" w:hAnsi="宋体" w:cs="宋体"/>
                <w:bCs/>
                <w:kern w:val="0"/>
              </w:rPr>
            </w:pPr>
          </w:p>
        </w:tc>
      </w:tr>
      <w:tr w:rsidR="002D446C" w:rsidRPr="002B5203" w:rsidTr="00D82332">
        <w:trPr>
          <w:trHeight w:val="441"/>
          <w:tblHeader/>
        </w:trPr>
        <w:tc>
          <w:tcPr>
            <w:tcW w:w="485" w:type="pct"/>
            <w:vMerge/>
            <w:vAlign w:val="center"/>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340" w:type="pct"/>
            <w:vMerge/>
          </w:tcPr>
          <w:p w:rsidR="002D446C" w:rsidRPr="002B5203" w:rsidRDefault="002D446C"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2D446C" w:rsidRPr="002B5203" w:rsidRDefault="002D446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35．学校语言文字工作制度健全，积极开展语言文字法律法规普及和宣传，注重提升师生语言文字应用能力，校园用语用字规范。（1分）</w:t>
            </w:r>
          </w:p>
        </w:tc>
        <w:tc>
          <w:tcPr>
            <w:tcW w:w="1455" w:type="pct"/>
            <w:vMerge/>
            <w:vAlign w:val="center"/>
          </w:tcPr>
          <w:p w:rsidR="002D446C" w:rsidRPr="002B5203" w:rsidRDefault="002D446C" w:rsidP="001E2D5C">
            <w:pPr>
              <w:widowControl/>
              <w:spacing w:line="370" w:lineRule="exact"/>
              <w:rPr>
                <w:rFonts w:asciiTheme="minorEastAsia" w:hAnsiTheme="minorEastAsia" w:cs="宋体"/>
                <w:bCs/>
                <w:kern w:val="0"/>
                <w:szCs w:val="21"/>
              </w:rPr>
            </w:pPr>
          </w:p>
        </w:tc>
        <w:tc>
          <w:tcPr>
            <w:tcW w:w="194" w:type="pct"/>
            <w:vMerge/>
          </w:tcPr>
          <w:p w:rsidR="002D446C" w:rsidRPr="002B5203" w:rsidRDefault="002D446C" w:rsidP="001E2D5C">
            <w:pPr>
              <w:widowControl/>
              <w:spacing w:line="370" w:lineRule="exact"/>
              <w:jc w:val="center"/>
              <w:rPr>
                <w:rFonts w:ascii="宋体" w:eastAsia="宋体" w:hAnsi="宋体" w:cs="宋体"/>
                <w:bCs/>
                <w:kern w:val="0"/>
              </w:rPr>
            </w:pPr>
          </w:p>
        </w:tc>
      </w:tr>
      <w:tr w:rsidR="00EA785E" w:rsidRPr="002B5203" w:rsidTr="00D82332">
        <w:trPr>
          <w:trHeight w:val="441"/>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val="restart"/>
          </w:tcPr>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4-13</w:t>
            </w:r>
          </w:p>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师资建设</w:t>
            </w:r>
          </w:p>
          <w:p w:rsidR="00EA785E" w:rsidRPr="002B5203" w:rsidRDefault="00EA785E"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 xml:space="preserve"> （4分）</w:t>
            </w:r>
          </w:p>
        </w:tc>
        <w:tc>
          <w:tcPr>
            <w:tcW w:w="2526" w:type="pct"/>
            <w:tcMar>
              <w:top w:w="91" w:type="dxa"/>
              <w:left w:w="108" w:type="dxa"/>
              <w:bottom w:w="91" w:type="dxa"/>
              <w:right w:w="108" w:type="dxa"/>
            </w:tcMar>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36.重视教师队伍可持续发展，形成结构合理、梯次发展的教师队伍，有分层培训、校本研修（培养）的计划和措施。（2分）</w:t>
            </w:r>
          </w:p>
        </w:tc>
        <w:tc>
          <w:tcPr>
            <w:tcW w:w="1455" w:type="pct"/>
            <w:vMerge w:val="restart"/>
            <w:vAlign w:val="center"/>
          </w:tcPr>
          <w:p w:rsidR="00EA785E" w:rsidRPr="002B5203" w:rsidRDefault="00EA785E"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1.提交学校教师队伍建设情况说明（300字左右）；</w:t>
            </w:r>
          </w:p>
          <w:p w:rsidR="00EA785E" w:rsidRPr="002B5203" w:rsidRDefault="00EA785E" w:rsidP="0025641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2.提交学校名师、</w:t>
            </w:r>
            <w:proofErr w:type="gramStart"/>
            <w:r w:rsidR="0025641C" w:rsidRPr="002B5203">
              <w:rPr>
                <w:rFonts w:asciiTheme="minorEastAsia" w:hAnsiTheme="minorEastAsia" w:cs="宋体" w:hint="eastAsia"/>
                <w:b/>
                <w:bCs/>
                <w:kern w:val="0"/>
                <w:szCs w:val="21"/>
              </w:rPr>
              <w:t>思政课</w:t>
            </w:r>
            <w:proofErr w:type="gramEnd"/>
            <w:r w:rsidR="0025641C" w:rsidRPr="002B5203">
              <w:rPr>
                <w:rFonts w:asciiTheme="minorEastAsia" w:hAnsiTheme="minorEastAsia" w:cs="宋体" w:hint="eastAsia"/>
                <w:b/>
                <w:bCs/>
                <w:kern w:val="0"/>
                <w:szCs w:val="21"/>
              </w:rPr>
              <w:t>教师</w:t>
            </w:r>
            <w:r w:rsidRPr="002B5203">
              <w:rPr>
                <w:rFonts w:asciiTheme="minorEastAsia" w:hAnsiTheme="minorEastAsia" w:cs="宋体" w:hint="eastAsia"/>
                <w:b/>
                <w:bCs/>
                <w:kern w:val="0"/>
                <w:szCs w:val="21"/>
              </w:rPr>
              <w:t>和班主任</w:t>
            </w:r>
            <w:r w:rsidR="0025641C" w:rsidRPr="002B5203">
              <w:rPr>
                <w:rFonts w:asciiTheme="minorEastAsia" w:hAnsiTheme="minorEastAsia" w:cs="宋体" w:hint="eastAsia"/>
                <w:b/>
                <w:bCs/>
                <w:kern w:val="0"/>
                <w:szCs w:val="21"/>
              </w:rPr>
              <w:t>等各级各类教师</w:t>
            </w:r>
            <w:r w:rsidRPr="002B5203">
              <w:rPr>
                <w:rFonts w:asciiTheme="minorEastAsia" w:hAnsiTheme="minorEastAsia" w:cs="宋体" w:hint="eastAsia"/>
                <w:b/>
                <w:bCs/>
                <w:kern w:val="0"/>
                <w:szCs w:val="21"/>
              </w:rPr>
              <w:t>培养</w:t>
            </w:r>
            <w:r w:rsidR="0025641C" w:rsidRPr="002B5203">
              <w:rPr>
                <w:rFonts w:asciiTheme="minorEastAsia" w:hAnsiTheme="minorEastAsia" w:cs="宋体" w:hint="eastAsia"/>
                <w:b/>
                <w:bCs/>
                <w:kern w:val="0"/>
                <w:szCs w:val="21"/>
              </w:rPr>
              <w:t>方案和</w:t>
            </w:r>
            <w:r w:rsidRPr="002B5203">
              <w:rPr>
                <w:rFonts w:asciiTheme="minorEastAsia" w:hAnsiTheme="minorEastAsia" w:cs="宋体" w:hint="eastAsia"/>
                <w:b/>
                <w:bCs/>
                <w:kern w:val="0"/>
                <w:szCs w:val="21"/>
              </w:rPr>
              <w:t>激励保障文件材料</w:t>
            </w:r>
            <w:r w:rsidR="001B3648" w:rsidRPr="002B5203">
              <w:rPr>
                <w:rFonts w:asciiTheme="minorEastAsia" w:hAnsiTheme="minorEastAsia" w:cs="宋体" w:hint="eastAsia"/>
                <w:b/>
                <w:bCs/>
                <w:kern w:val="0"/>
                <w:szCs w:val="21"/>
              </w:rPr>
              <w:t>（</w:t>
            </w:r>
            <w:r w:rsidR="0025641C" w:rsidRPr="002B5203">
              <w:rPr>
                <w:rFonts w:asciiTheme="minorEastAsia" w:hAnsiTheme="minorEastAsia" w:cs="宋体" w:hint="eastAsia"/>
                <w:b/>
                <w:bCs/>
                <w:kern w:val="0"/>
                <w:szCs w:val="21"/>
              </w:rPr>
              <w:t>各</w:t>
            </w:r>
            <w:r w:rsidR="001B3648" w:rsidRPr="002B5203">
              <w:rPr>
                <w:rFonts w:asciiTheme="minorEastAsia" w:hAnsiTheme="minorEastAsia" w:cs="宋体" w:hint="eastAsia"/>
                <w:b/>
                <w:bCs/>
                <w:kern w:val="0"/>
                <w:szCs w:val="21"/>
              </w:rPr>
              <w:t>1份以上）</w:t>
            </w:r>
            <w:r w:rsidRPr="002B5203">
              <w:rPr>
                <w:rFonts w:asciiTheme="minorEastAsia" w:hAnsiTheme="minorEastAsia" w:cs="宋体" w:hint="eastAsia"/>
                <w:b/>
                <w:bCs/>
                <w:kern w:val="0"/>
                <w:szCs w:val="21"/>
              </w:rPr>
              <w:t>。</w:t>
            </w:r>
          </w:p>
        </w:tc>
        <w:tc>
          <w:tcPr>
            <w:tcW w:w="194" w:type="pct"/>
            <w:vMerge w:val="restart"/>
            <w:vAlign w:val="center"/>
          </w:tcPr>
          <w:p w:rsidR="00EA785E"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EA785E" w:rsidRPr="002B5203" w:rsidTr="00D82332">
        <w:trPr>
          <w:trHeight w:val="441"/>
          <w:tblHeader/>
        </w:trPr>
        <w:tc>
          <w:tcPr>
            <w:tcW w:w="485" w:type="pct"/>
            <w:vMerge/>
            <w:vAlign w:val="center"/>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340" w:type="pct"/>
            <w:vMerge/>
          </w:tcPr>
          <w:p w:rsidR="00EA785E" w:rsidRPr="002B5203" w:rsidRDefault="00EA785E"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EA785E" w:rsidRPr="002B5203" w:rsidRDefault="0025641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37. 重视名师、骨干教师、青年教师、</w:t>
            </w:r>
            <w:proofErr w:type="gramStart"/>
            <w:r w:rsidRPr="002B5203">
              <w:rPr>
                <w:rFonts w:asciiTheme="minorEastAsia" w:hAnsiTheme="minorEastAsia" w:cs="宋体" w:hint="eastAsia"/>
                <w:b/>
                <w:bCs/>
                <w:kern w:val="0"/>
                <w:szCs w:val="21"/>
              </w:rPr>
              <w:t>思政课</w:t>
            </w:r>
            <w:proofErr w:type="gramEnd"/>
            <w:r w:rsidRPr="002B5203">
              <w:rPr>
                <w:rFonts w:asciiTheme="minorEastAsia" w:hAnsiTheme="minorEastAsia" w:cs="宋体" w:hint="eastAsia"/>
                <w:b/>
                <w:bCs/>
                <w:kern w:val="0"/>
                <w:szCs w:val="21"/>
              </w:rPr>
              <w:t>教师、心理教师、家庭教育指导师</w:t>
            </w:r>
            <w:r w:rsidRPr="002B5203">
              <w:rPr>
                <w:rFonts w:asciiTheme="minorEastAsia" w:hAnsiTheme="minorEastAsia" w:cs="宋体" w:hint="eastAsia"/>
                <w:bCs/>
                <w:kern w:val="0"/>
                <w:szCs w:val="21"/>
              </w:rPr>
              <w:t>和班主任的培养，有切实可行的保障措施和激励机制。（2分）</w:t>
            </w:r>
          </w:p>
        </w:tc>
        <w:tc>
          <w:tcPr>
            <w:tcW w:w="1455" w:type="pct"/>
            <w:vMerge/>
            <w:vAlign w:val="center"/>
          </w:tcPr>
          <w:p w:rsidR="00EA785E" w:rsidRPr="002B5203" w:rsidRDefault="00EA785E" w:rsidP="001E2D5C">
            <w:pPr>
              <w:widowControl/>
              <w:spacing w:line="370" w:lineRule="exact"/>
              <w:rPr>
                <w:rFonts w:asciiTheme="minorEastAsia" w:hAnsiTheme="minorEastAsia" w:cs="宋体"/>
                <w:bCs/>
                <w:kern w:val="0"/>
                <w:szCs w:val="21"/>
              </w:rPr>
            </w:pPr>
          </w:p>
        </w:tc>
        <w:tc>
          <w:tcPr>
            <w:tcW w:w="194" w:type="pct"/>
            <w:vMerge/>
          </w:tcPr>
          <w:p w:rsidR="00EA785E" w:rsidRPr="002B5203" w:rsidRDefault="00EA785E" w:rsidP="001E2D5C">
            <w:pPr>
              <w:widowControl/>
              <w:spacing w:line="370" w:lineRule="exact"/>
              <w:jc w:val="center"/>
              <w:rPr>
                <w:rFonts w:ascii="宋体" w:eastAsia="宋体" w:hAnsi="宋体" w:cs="宋体"/>
                <w:bCs/>
                <w:kern w:val="0"/>
              </w:rPr>
            </w:pPr>
          </w:p>
        </w:tc>
      </w:tr>
      <w:tr w:rsidR="00974DB0" w:rsidRPr="002B5203" w:rsidTr="00FB7D24">
        <w:trPr>
          <w:trHeight w:val="283"/>
          <w:tblHeader/>
        </w:trPr>
        <w:tc>
          <w:tcPr>
            <w:tcW w:w="485" w:type="pct"/>
            <w:vMerge/>
            <w:vAlign w:val="center"/>
          </w:tcPr>
          <w:p w:rsidR="00974DB0" w:rsidRPr="002B5203" w:rsidRDefault="00974DB0"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974DB0" w:rsidRPr="002B5203" w:rsidRDefault="00974DB0"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4-14</w:t>
            </w:r>
          </w:p>
          <w:p w:rsidR="00974DB0" w:rsidRPr="002B5203" w:rsidRDefault="00974DB0"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学校治理</w:t>
            </w:r>
          </w:p>
          <w:p w:rsidR="00974DB0" w:rsidRPr="002B5203" w:rsidRDefault="00974DB0"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（5分）</w:t>
            </w:r>
          </w:p>
        </w:tc>
        <w:tc>
          <w:tcPr>
            <w:tcW w:w="2526" w:type="pct"/>
            <w:tcMar>
              <w:top w:w="91" w:type="dxa"/>
              <w:left w:w="108" w:type="dxa"/>
              <w:bottom w:w="91" w:type="dxa"/>
              <w:right w:w="108" w:type="dxa"/>
            </w:tcMar>
            <w:vAlign w:val="center"/>
          </w:tcPr>
          <w:p w:rsidR="00974DB0" w:rsidRPr="002B5203" w:rsidRDefault="00974DB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38.制定、公开并实施学校章程，形成依法治校的制度体系，开展“法律进学校”等法治宣传教育活动。（3分）</w:t>
            </w:r>
          </w:p>
        </w:tc>
        <w:tc>
          <w:tcPr>
            <w:tcW w:w="1455" w:type="pct"/>
            <w:vMerge w:val="restart"/>
            <w:vAlign w:val="center"/>
          </w:tcPr>
          <w:p w:rsidR="00974DB0" w:rsidRPr="002B5203" w:rsidRDefault="00974DB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1.提交学校</w:t>
            </w:r>
            <w:r w:rsidR="001B3648" w:rsidRPr="002B5203">
              <w:rPr>
                <w:rFonts w:asciiTheme="minorEastAsia" w:hAnsiTheme="minorEastAsia" w:cs="宋体" w:hint="eastAsia"/>
                <w:bCs/>
                <w:kern w:val="0"/>
                <w:szCs w:val="21"/>
              </w:rPr>
              <w:t>管理</w:t>
            </w:r>
            <w:r w:rsidRPr="002B5203">
              <w:rPr>
                <w:rFonts w:asciiTheme="minorEastAsia" w:hAnsiTheme="minorEastAsia" w:cs="宋体" w:hint="eastAsia"/>
                <w:bCs/>
                <w:kern w:val="0"/>
                <w:szCs w:val="21"/>
              </w:rPr>
              <w:t>章程</w:t>
            </w:r>
            <w:r w:rsidR="001B3648" w:rsidRPr="002B5203">
              <w:rPr>
                <w:rFonts w:asciiTheme="minorEastAsia" w:hAnsiTheme="minorEastAsia" w:cs="宋体" w:hint="eastAsia"/>
                <w:bCs/>
                <w:kern w:val="0"/>
                <w:szCs w:val="21"/>
              </w:rPr>
              <w:t>（电子版或照片）</w:t>
            </w:r>
            <w:r w:rsidRPr="002B5203">
              <w:rPr>
                <w:rFonts w:asciiTheme="minorEastAsia" w:hAnsiTheme="minorEastAsia" w:cs="宋体" w:hint="eastAsia"/>
                <w:bCs/>
                <w:kern w:val="0"/>
                <w:szCs w:val="21"/>
              </w:rPr>
              <w:t>。</w:t>
            </w:r>
          </w:p>
          <w:p w:rsidR="00974DB0" w:rsidRPr="002B5203" w:rsidRDefault="00974DB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2.（公办学校）</w:t>
            </w:r>
            <w:proofErr w:type="gramStart"/>
            <w:r w:rsidRPr="002B5203">
              <w:rPr>
                <w:rFonts w:asciiTheme="minorEastAsia" w:hAnsiTheme="minorEastAsia" w:cs="宋体" w:hint="eastAsia"/>
                <w:bCs/>
                <w:kern w:val="0"/>
                <w:szCs w:val="21"/>
              </w:rPr>
              <w:t>提交</w:t>
            </w:r>
            <w:r w:rsidR="0025641C" w:rsidRPr="002B5203">
              <w:rPr>
                <w:rFonts w:asciiTheme="minorEastAsia" w:hAnsiTheme="minorEastAsia" w:cs="宋体" w:hint="eastAsia"/>
                <w:bCs/>
                <w:kern w:val="0"/>
                <w:szCs w:val="21"/>
              </w:rPr>
              <w:t>党</w:t>
            </w:r>
            <w:proofErr w:type="gramEnd"/>
            <w:r w:rsidR="0025641C" w:rsidRPr="002B5203">
              <w:rPr>
                <w:rFonts w:asciiTheme="minorEastAsia" w:hAnsiTheme="minorEastAsia" w:cs="宋体" w:hint="eastAsia"/>
                <w:bCs/>
                <w:kern w:val="0"/>
                <w:szCs w:val="21"/>
              </w:rPr>
              <w:t>管教育和</w:t>
            </w:r>
            <w:r w:rsidRPr="002B5203">
              <w:rPr>
                <w:rFonts w:asciiTheme="minorEastAsia" w:hAnsiTheme="minorEastAsia" w:cs="宋体" w:hint="eastAsia"/>
                <w:bCs/>
                <w:kern w:val="0"/>
                <w:szCs w:val="21"/>
              </w:rPr>
              <w:t>学校人事财务、</w:t>
            </w:r>
            <w:r w:rsidR="008F31E6" w:rsidRPr="002B5203">
              <w:rPr>
                <w:rFonts w:asciiTheme="minorEastAsia" w:hAnsiTheme="minorEastAsia" w:cs="宋体" w:hint="eastAsia"/>
                <w:bCs/>
                <w:kern w:val="0"/>
                <w:szCs w:val="21"/>
              </w:rPr>
              <w:t>教学</w:t>
            </w:r>
            <w:r w:rsidRPr="002B5203">
              <w:rPr>
                <w:rFonts w:asciiTheme="minorEastAsia" w:hAnsiTheme="minorEastAsia" w:cs="宋体" w:hint="eastAsia"/>
                <w:bCs/>
                <w:kern w:val="0"/>
                <w:szCs w:val="21"/>
              </w:rPr>
              <w:t>科研、后勤</w:t>
            </w:r>
            <w:r w:rsidR="00C448E8" w:rsidRPr="002B5203">
              <w:rPr>
                <w:rFonts w:asciiTheme="minorEastAsia" w:hAnsiTheme="minorEastAsia" w:cs="宋体" w:hint="eastAsia"/>
                <w:bCs/>
                <w:kern w:val="0"/>
                <w:szCs w:val="21"/>
              </w:rPr>
              <w:t>保障</w:t>
            </w:r>
            <w:r w:rsidRPr="002B5203">
              <w:rPr>
                <w:rFonts w:asciiTheme="minorEastAsia" w:hAnsiTheme="minorEastAsia" w:cs="宋体" w:hint="eastAsia"/>
                <w:bCs/>
                <w:kern w:val="0"/>
                <w:szCs w:val="21"/>
              </w:rPr>
              <w:t>等方面管理制度</w:t>
            </w:r>
            <w:r w:rsidR="001B3648" w:rsidRPr="002B5203">
              <w:rPr>
                <w:rFonts w:asciiTheme="minorEastAsia" w:hAnsiTheme="minorEastAsia" w:cs="宋体" w:hint="eastAsia"/>
                <w:bCs/>
                <w:kern w:val="0"/>
                <w:szCs w:val="21"/>
              </w:rPr>
              <w:t>情况说明（300字左右）</w:t>
            </w:r>
            <w:r w:rsidRPr="002B5203">
              <w:rPr>
                <w:rFonts w:asciiTheme="minorEastAsia" w:hAnsiTheme="minorEastAsia" w:cs="宋体" w:hint="eastAsia"/>
                <w:bCs/>
                <w:kern w:val="0"/>
                <w:szCs w:val="21"/>
              </w:rPr>
              <w:t>。</w:t>
            </w:r>
          </w:p>
          <w:p w:rsidR="00974DB0" w:rsidRPr="002B5203" w:rsidRDefault="00BB2C44"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3.（民办学校）</w:t>
            </w:r>
            <w:r w:rsidR="00974DB0" w:rsidRPr="002B5203">
              <w:rPr>
                <w:rFonts w:asciiTheme="minorEastAsia" w:hAnsiTheme="minorEastAsia" w:cs="宋体" w:hint="eastAsia"/>
                <w:bCs/>
                <w:kern w:val="0"/>
                <w:szCs w:val="21"/>
              </w:rPr>
              <w:t>提交</w:t>
            </w:r>
            <w:r w:rsidR="00A85E47" w:rsidRPr="002B5203">
              <w:rPr>
                <w:rFonts w:asciiTheme="minorEastAsia" w:hAnsiTheme="minorEastAsia" w:cs="宋体" w:hint="eastAsia"/>
                <w:bCs/>
                <w:kern w:val="0"/>
                <w:szCs w:val="21"/>
              </w:rPr>
              <w:t>学校</w:t>
            </w:r>
            <w:r w:rsidR="0025641C" w:rsidRPr="002B5203">
              <w:rPr>
                <w:rFonts w:asciiTheme="minorEastAsia" w:hAnsiTheme="minorEastAsia" w:cs="宋体" w:hint="eastAsia"/>
                <w:bCs/>
                <w:kern w:val="0"/>
                <w:szCs w:val="21"/>
              </w:rPr>
              <w:t>依法办学和</w:t>
            </w:r>
            <w:r w:rsidR="00A85E47" w:rsidRPr="002B5203">
              <w:rPr>
                <w:rFonts w:asciiTheme="minorEastAsia" w:hAnsiTheme="minorEastAsia" w:cs="宋体" w:hint="eastAsia"/>
                <w:bCs/>
                <w:kern w:val="0"/>
                <w:szCs w:val="21"/>
              </w:rPr>
              <w:t>规范</w:t>
            </w:r>
            <w:r w:rsidR="00D94CB5" w:rsidRPr="002B5203">
              <w:rPr>
                <w:rFonts w:asciiTheme="minorEastAsia" w:hAnsiTheme="minorEastAsia" w:cs="宋体" w:hint="eastAsia"/>
                <w:bCs/>
                <w:kern w:val="0"/>
                <w:szCs w:val="21"/>
              </w:rPr>
              <w:t>管理制度</w:t>
            </w:r>
            <w:r w:rsidR="00A85E47" w:rsidRPr="002B5203">
              <w:rPr>
                <w:rFonts w:asciiTheme="minorEastAsia" w:hAnsiTheme="minorEastAsia" w:cs="宋体" w:hint="eastAsia"/>
                <w:bCs/>
                <w:kern w:val="0"/>
                <w:szCs w:val="21"/>
              </w:rPr>
              <w:t>使用财政资金的情况说明</w:t>
            </w:r>
            <w:r w:rsidR="00AC2716" w:rsidRPr="002B5203">
              <w:rPr>
                <w:rFonts w:asciiTheme="minorEastAsia" w:hAnsiTheme="minorEastAsia" w:cs="宋体" w:hint="eastAsia"/>
                <w:bCs/>
                <w:kern w:val="0"/>
                <w:szCs w:val="21"/>
              </w:rPr>
              <w:t>（300左右）</w:t>
            </w:r>
            <w:r w:rsidR="00974DB0" w:rsidRPr="002B5203">
              <w:rPr>
                <w:rFonts w:asciiTheme="minorEastAsia" w:hAnsiTheme="minorEastAsia" w:cs="宋体" w:hint="eastAsia"/>
                <w:bCs/>
                <w:kern w:val="0"/>
                <w:szCs w:val="21"/>
              </w:rPr>
              <w:t>。</w:t>
            </w:r>
          </w:p>
        </w:tc>
        <w:tc>
          <w:tcPr>
            <w:tcW w:w="194" w:type="pct"/>
            <w:vMerge w:val="restart"/>
            <w:tcMar>
              <w:top w:w="113" w:type="dxa"/>
              <w:left w:w="0" w:type="dxa"/>
              <w:bottom w:w="113" w:type="dxa"/>
              <w:right w:w="0" w:type="dxa"/>
            </w:tcMar>
            <w:vAlign w:val="center"/>
          </w:tcPr>
          <w:p w:rsidR="00974DB0" w:rsidRPr="002B5203" w:rsidRDefault="00FB7D24" w:rsidP="00FB7D24">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5</w:t>
            </w:r>
          </w:p>
        </w:tc>
      </w:tr>
      <w:tr w:rsidR="00974DB0" w:rsidRPr="002B5203" w:rsidTr="00D82332">
        <w:trPr>
          <w:trHeight w:val="283"/>
          <w:tblHeader/>
        </w:trPr>
        <w:tc>
          <w:tcPr>
            <w:tcW w:w="485" w:type="pct"/>
            <w:vMerge/>
            <w:vAlign w:val="center"/>
          </w:tcPr>
          <w:p w:rsidR="00974DB0" w:rsidRPr="002B5203" w:rsidRDefault="00974DB0" w:rsidP="001E2D5C">
            <w:pPr>
              <w:widowControl/>
              <w:spacing w:line="370" w:lineRule="exact"/>
              <w:jc w:val="center"/>
              <w:rPr>
                <w:rFonts w:asciiTheme="minorEastAsia" w:hAnsiTheme="minorEastAsia" w:cs="宋体"/>
                <w:bCs/>
                <w:kern w:val="0"/>
                <w:szCs w:val="21"/>
              </w:rPr>
            </w:pPr>
          </w:p>
        </w:tc>
        <w:tc>
          <w:tcPr>
            <w:tcW w:w="340" w:type="pct"/>
            <w:vMerge/>
          </w:tcPr>
          <w:p w:rsidR="00974DB0" w:rsidRPr="002B5203" w:rsidRDefault="00974DB0"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974DB0" w:rsidRPr="002B5203" w:rsidRDefault="00974DB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39-1（公办学校）.</w:t>
            </w:r>
            <w:r w:rsidR="0025641C" w:rsidRPr="002B5203">
              <w:rPr>
                <w:rFonts w:asciiTheme="minorEastAsia" w:hAnsiTheme="minorEastAsia" w:cs="宋体" w:hint="eastAsia"/>
                <w:b/>
                <w:bCs/>
                <w:kern w:val="0"/>
                <w:szCs w:val="21"/>
              </w:rPr>
              <w:t>坚持党管教育，</w:t>
            </w:r>
            <w:r w:rsidRPr="002B5203">
              <w:rPr>
                <w:rFonts w:asciiTheme="minorEastAsia" w:hAnsiTheme="minorEastAsia" w:cs="宋体" w:hint="eastAsia"/>
                <w:bCs/>
                <w:kern w:val="0"/>
                <w:szCs w:val="21"/>
              </w:rPr>
              <w:t>建立健全学校内部人事、财务、科研、后勤等管理制度。（2分）</w:t>
            </w:r>
          </w:p>
        </w:tc>
        <w:tc>
          <w:tcPr>
            <w:tcW w:w="1455" w:type="pct"/>
            <w:vMerge/>
            <w:vAlign w:val="center"/>
          </w:tcPr>
          <w:p w:rsidR="00974DB0" w:rsidRPr="002B5203" w:rsidRDefault="00974DB0" w:rsidP="001E2D5C">
            <w:pPr>
              <w:widowControl/>
              <w:spacing w:line="370" w:lineRule="exact"/>
              <w:rPr>
                <w:rFonts w:asciiTheme="minorEastAsia" w:hAnsiTheme="minorEastAsia" w:cs="宋体"/>
                <w:bCs/>
                <w:kern w:val="0"/>
                <w:szCs w:val="21"/>
              </w:rPr>
            </w:pPr>
          </w:p>
        </w:tc>
        <w:tc>
          <w:tcPr>
            <w:tcW w:w="194" w:type="pct"/>
            <w:vMerge/>
          </w:tcPr>
          <w:p w:rsidR="00974DB0" w:rsidRPr="002B5203" w:rsidRDefault="00974DB0" w:rsidP="001E2D5C">
            <w:pPr>
              <w:widowControl/>
              <w:spacing w:line="370" w:lineRule="exact"/>
              <w:jc w:val="center"/>
              <w:rPr>
                <w:rFonts w:ascii="宋体" w:eastAsia="宋体" w:hAnsi="宋体" w:cs="宋体"/>
                <w:bCs/>
                <w:kern w:val="0"/>
              </w:rPr>
            </w:pPr>
          </w:p>
        </w:tc>
      </w:tr>
      <w:tr w:rsidR="00974DB0" w:rsidRPr="002B5203" w:rsidTr="00D82332">
        <w:trPr>
          <w:trHeight w:val="283"/>
          <w:tblHeader/>
        </w:trPr>
        <w:tc>
          <w:tcPr>
            <w:tcW w:w="485" w:type="pct"/>
            <w:vMerge/>
            <w:vAlign w:val="center"/>
          </w:tcPr>
          <w:p w:rsidR="00974DB0" w:rsidRPr="002B5203" w:rsidRDefault="00974DB0" w:rsidP="001E2D5C">
            <w:pPr>
              <w:widowControl/>
              <w:spacing w:line="370" w:lineRule="exact"/>
              <w:jc w:val="center"/>
              <w:rPr>
                <w:rFonts w:asciiTheme="minorEastAsia" w:hAnsiTheme="minorEastAsia" w:cs="宋体"/>
                <w:bCs/>
                <w:kern w:val="0"/>
                <w:szCs w:val="21"/>
              </w:rPr>
            </w:pPr>
          </w:p>
        </w:tc>
        <w:tc>
          <w:tcPr>
            <w:tcW w:w="340" w:type="pct"/>
            <w:vMerge/>
          </w:tcPr>
          <w:p w:rsidR="00974DB0" w:rsidRPr="002B5203" w:rsidRDefault="00974DB0" w:rsidP="001E2D5C">
            <w:pPr>
              <w:widowControl/>
              <w:spacing w:line="370" w:lineRule="exact"/>
              <w:jc w:val="center"/>
              <w:rPr>
                <w:rFonts w:asciiTheme="minorEastAsia" w:hAnsiTheme="minorEastAsia" w:cs="宋体"/>
                <w:bCs/>
                <w:kern w:val="0"/>
                <w:szCs w:val="21"/>
              </w:rPr>
            </w:pPr>
          </w:p>
        </w:tc>
        <w:tc>
          <w:tcPr>
            <w:tcW w:w="2526" w:type="pct"/>
            <w:tcMar>
              <w:top w:w="91" w:type="dxa"/>
              <w:left w:w="108" w:type="dxa"/>
              <w:bottom w:w="91" w:type="dxa"/>
              <w:right w:w="108" w:type="dxa"/>
            </w:tcMar>
            <w:vAlign w:val="center"/>
          </w:tcPr>
          <w:p w:rsidR="00974DB0" w:rsidRPr="002B5203" w:rsidRDefault="00974DB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39-2（民办学校）.</w:t>
            </w:r>
            <w:r w:rsidR="0025641C" w:rsidRPr="002B5203">
              <w:rPr>
                <w:rFonts w:asciiTheme="minorEastAsia" w:hAnsiTheme="minorEastAsia" w:cs="宋体" w:hint="eastAsia"/>
                <w:b/>
                <w:bCs/>
                <w:kern w:val="0"/>
                <w:szCs w:val="21"/>
              </w:rPr>
              <w:t>坚持依法办学，</w:t>
            </w:r>
            <w:r w:rsidRPr="002B5203">
              <w:rPr>
                <w:rFonts w:asciiTheme="minorEastAsia" w:hAnsiTheme="minorEastAsia" w:cs="宋体" w:hint="eastAsia"/>
                <w:bCs/>
                <w:kern w:val="0"/>
                <w:szCs w:val="21"/>
              </w:rPr>
              <w:t>学校各项制度管理规范，落实学校法人财产权，积极落实教师年金制等制度。规范使用财政资金。（2分）</w:t>
            </w:r>
          </w:p>
        </w:tc>
        <w:tc>
          <w:tcPr>
            <w:tcW w:w="1455" w:type="pct"/>
            <w:vMerge/>
            <w:vAlign w:val="center"/>
          </w:tcPr>
          <w:p w:rsidR="00974DB0" w:rsidRPr="002B5203" w:rsidRDefault="00974DB0" w:rsidP="001E2D5C">
            <w:pPr>
              <w:widowControl/>
              <w:spacing w:line="370" w:lineRule="exact"/>
              <w:rPr>
                <w:rFonts w:asciiTheme="minorEastAsia" w:hAnsiTheme="minorEastAsia" w:cs="宋体"/>
                <w:bCs/>
                <w:kern w:val="0"/>
                <w:szCs w:val="21"/>
              </w:rPr>
            </w:pPr>
          </w:p>
        </w:tc>
        <w:tc>
          <w:tcPr>
            <w:tcW w:w="194" w:type="pct"/>
            <w:vMerge/>
          </w:tcPr>
          <w:p w:rsidR="00974DB0" w:rsidRPr="002B5203" w:rsidRDefault="00974DB0" w:rsidP="001E2D5C">
            <w:pPr>
              <w:widowControl/>
              <w:spacing w:line="370" w:lineRule="exact"/>
              <w:jc w:val="center"/>
              <w:rPr>
                <w:rFonts w:ascii="宋体" w:eastAsia="宋体" w:hAnsi="宋体" w:cs="宋体"/>
                <w:bCs/>
                <w:kern w:val="0"/>
              </w:rPr>
            </w:pPr>
          </w:p>
        </w:tc>
      </w:tr>
      <w:tr w:rsidR="002F01FD" w:rsidRPr="002B5203" w:rsidTr="00D82332">
        <w:trPr>
          <w:trHeight w:val="283"/>
          <w:tblHeader/>
        </w:trPr>
        <w:tc>
          <w:tcPr>
            <w:tcW w:w="485"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平安健康达标</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校园环境优化</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（11分）</w:t>
            </w: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5-15</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平安校园</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（3分）</w:t>
            </w:r>
          </w:p>
        </w:tc>
        <w:tc>
          <w:tcPr>
            <w:tcW w:w="2526" w:type="pct"/>
            <w:tcMar>
              <w:top w:w="96" w:type="dxa"/>
              <w:left w:w="108" w:type="dxa"/>
              <w:bottom w:w="96" w:type="dxa"/>
              <w:right w:w="108" w:type="dxa"/>
            </w:tcMar>
            <w:vAlign w:val="center"/>
          </w:tcPr>
          <w:p w:rsidR="002F01FD" w:rsidRPr="002B5203" w:rsidRDefault="002F01FD" w:rsidP="00661593">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40.</w:t>
            </w:r>
            <w:r w:rsidRPr="002B5203">
              <w:rPr>
                <w:rFonts w:asciiTheme="minorEastAsia" w:hAnsiTheme="minorEastAsia" w:cs="宋体" w:hint="eastAsia"/>
                <w:b/>
                <w:bCs/>
                <w:kern w:val="0"/>
                <w:szCs w:val="21"/>
              </w:rPr>
              <w:t>建立和完善学校突发事件处置预案和紧急信息报送机制。安全教育进课堂，定期组织消防安全检查和开展疏散逃生等演练。（1分）</w:t>
            </w:r>
          </w:p>
        </w:tc>
        <w:tc>
          <w:tcPr>
            <w:tcW w:w="1455" w:type="pct"/>
            <w:vAlign w:val="center"/>
          </w:tcPr>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1.提交学校</w:t>
            </w:r>
            <w:r w:rsidR="00661593" w:rsidRPr="002B5203">
              <w:rPr>
                <w:rFonts w:asciiTheme="minorEastAsia" w:hAnsiTheme="minorEastAsia" w:cs="宋体" w:hint="eastAsia"/>
                <w:b/>
                <w:bCs/>
                <w:kern w:val="0"/>
                <w:szCs w:val="21"/>
              </w:rPr>
              <w:t>课堂安全教育、</w:t>
            </w:r>
            <w:r w:rsidRPr="002B5203">
              <w:rPr>
                <w:rFonts w:asciiTheme="minorEastAsia" w:hAnsiTheme="minorEastAsia" w:cs="宋体" w:hint="eastAsia"/>
                <w:b/>
                <w:bCs/>
                <w:kern w:val="0"/>
                <w:szCs w:val="21"/>
              </w:rPr>
              <w:t>消防安全检查、疏散逃生演练等照片（3张以上）。</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2</w:t>
            </w:r>
          </w:p>
        </w:tc>
      </w:tr>
      <w:tr w:rsidR="002F01FD" w:rsidRPr="002B5203" w:rsidTr="005370A0">
        <w:trPr>
          <w:trHeight w:val="975"/>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96" w:type="dxa"/>
              <w:left w:w="108" w:type="dxa"/>
              <w:bottom w:w="96"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41.校内交通设施和标识完备、醒目，车辆安全管理规范。严格执行校园安保全覆盖管理制度，技防设备设施管理到位，人防、物防、技防联动。（1分）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w:t>
            </w:r>
            <w:r w:rsidR="004C4DFF" w:rsidRPr="002B5203">
              <w:rPr>
                <w:rFonts w:asciiTheme="minorEastAsia" w:hAnsiTheme="minorEastAsia" w:cs="宋体" w:hint="eastAsia"/>
                <w:b/>
                <w:bCs/>
                <w:kern w:val="0"/>
                <w:szCs w:val="21"/>
              </w:rPr>
              <w:t>学校</w:t>
            </w:r>
            <w:r w:rsidRPr="002B5203">
              <w:rPr>
                <w:rFonts w:asciiTheme="minorEastAsia" w:hAnsiTheme="minorEastAsia" w:cs="宋体" w:hint="eastAsia"/>
                <w:b/>
                <w:bCs/>
                <w:kern w:val="0"/>
                <w:szCs w:val="21"/>
              </w:rPr>
              <w:t>三课两操</w:t>
            </w:r>
            <w:r w:rsidR="00BF0845" w:rsidRPr="002B5203">
              <w:rPr>
                <w:rFonts w:asciiTheme="minorEastAsia" w:hAnsiTheme="minorEastAsia" w:cs="宋体" w:hint="eastAsia"/>
                <w:b/>
                <w:bCs/>
                <w:kern w:val="0"/>
                <w:szCs w:val="21"/>
              </w:rPr>
              <w:t>两</w:t>
            </w:r>
            <w:r w:rsidRPr="002B5203">
              <w:rPr>
                <w:rFonts w:asciiTheme="minorEastAsia" w:hAnsiTheme="minorEastAsia" w:cs="宋体" w:hint="eastAsia"/>
                <w:b/>
                <w:bCs/>
                <w:kern w:val="0"/>
                <w:szCs w:val="21"/>
              </w:rPr>
              <w:t>活动、</w:t>
            </w:r>
            <w:r w:rsidR="004C4DFF" w:rsidRPr="002B5203">
              <w:rPr>
                <w:rFonts w:asciiTheme="minorEastAsia" w:hAnsiTheme="minorEastAsia" w:cs="宋体" w:hint="eastAsia"/>
                <w:b/>
                <w:bCs/>
                <w:kern w:val="0"/>
                <w:szCs w:val="21"/>
              </w:rPr>
              <w:t>阳光体育、</w:t>
            </w:r>
            <w:r w:rsidRPr="002B5203">
              <w:rPr>
                <w:rFonts w:asciiTheme="minorEastAsia" w:hAnsiTheme="minorEastAsia" w:cs="宋体" w:hint="eastAsia"/>
                <w:b/>
                <w:bCs/>
                <w:kern w:val="0"/>
                <w:szCs w:val="21"/>
              </w:rPr>
              <w:t>校园足球等</w:t>
            </w:r>
            <w:r w:rsidR="004C4DFF" w:rsidRPr="002B5203">
              <w:rPr>
                <w:rFonts w:asciiTheme="minorEastAsia" w:hAnsiTheme="minorEastAsia" w:cs="宋体" w:hint="eastAsia"/>
                <w:b/>
                <w:bCs/>
                <w:kern w:val="0"/>
                <w:szCs w:val="21"/>
              </w:rPr>
              <w:t>体育教学活动</w:t>
            </w:r>
            <w:r w:rsidRPr="002B5203">
              <w:rPr>
                <w:rFonts w:asciiTheme="minorEastAsia" w:hAnsiTheme="minorEastAsia" w:cs="宋体" w:hint="eastAsia"/>
                <w:b/>
                <w:bCs/>
                <w:kern w:val="0"/>
                <w:szCs w:val="21"/>
              </w:rPr>
              <w:t>实景照片（</w:t>
            </w:r>
            <w:r w:rsidR="004C4DFF" w:rsidRPr="002B5203">
              <w:rPr>
                <w:rFonts w:asciiTheme="minorEastAsia" w:hAnsiTheme="minorEastAsia" w:cs="宋体" w:hint="eastAsia"/>
                <w:b/>
                <w:bCs/>
                <w:kern w:val="0"/>
                <w:szCs w:val="21"/>
              </w:rPr>
              <w:t>3</w:t>
            </w:r>
            <w:r w:rsidRPr="002B5203">
              <w:rPr>
                <w:rFonts w:asciiTheme="minorEastAsia" w:hAnsiTheme="minorEastAsia" w:cs="宋体" w:hint="eastAsia"/>
                <w:b/>
                <w:bCs/>
                <w:kern w:val="0"/>
                <w:szCs w:val="21"/>
              </w:rPr>
              <w:t>张以上）；</w:t>
            </w:r>
          </w:p>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2.提交学校</w:t>
            </w:r>
            <w:r w:rsidR="004C4DFF" w:rsidRPr="002B5203">
              <w:rPr>
                <w:rFonts w:asciiTheme="minorEastAsia" w:hAnsiTheme="minorEastAsia" w:cs="宋体" w:hint="eastAsia"/>
                <w:b/>
                <w:bCs/>
                <w:kern w:val="0"/>
                <w:szCs w:val="21"/>
              </w:rPr>
              <w:t>爱国卫生运动、加强</w:t>
            </w:r>
            <w:r w:rsidRPr="002B5203">
              <w:rPr>
                <w:rFonts w:asciiTheme="minorEastAsia" w:hAnsiTheme="minorEastAsia" w:cs="宋体" w:hint="eastAsia"/>
                <w:b/>
                <w:bCs/>
                <w:kern w:val="0"/>
                <w:szCs w:val="21"/>
              </w:rPr>
              <w:t>卫生预防、学生体检、健康教育情况说明（300字左右）</w:t>
            </w:r>
            <w:r w:rsidR="00ED1849" w:rsidRPr="002B5203">
              <w:rPr>
                <w:rFonts w:asciiTheme="minorEastAsia" w:hAnsiTheme="minorEastAsia" w:cs="宋体" w:hint="eastAsia"/>
                <w:b/>
                <w:bCs/>
                <w:kern w:val="0"/>
                <w:szCs w:val="21"/>
              </w:rPr>
              <w:t>；</w:t>
            </w:r>
          </w:p>
          <w:p w:rsidR="00ED1849" w:rsidRPr="002B5203" w:rsidRDefault="00ED1849"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3．提交学生心理健康教育和心理危机干预的情况说明。（</w:t>
            </w:r>
            <w:r w:rsidR="005370A0" w:rsidRPr="002B5203">
              <w:rPr>
                <w:rFonts w:asciiTheme="minorEastAsia" w:hAnsiTheme="minorEastAsia" w:cs="宋体" w:hint="eastAsia"/>
                <w:b/>
                <w:bCs/>
                <w:kern w:val="0"/>
                <w:szCs w:val="21"/>
              </w:rPr>
              <w:t>300字左右</w:t>
            </w:r>
            <w:r w:rsidRPr="002B5203">
              <w:rPr>
                <w:rFonts w:asciiTheme="minorEastAsia" w:hAnsiTheme="minorEastAsia" w:cs="宋体" w:hint="eastAsia"/>
                <w:b/>
                <w:bCs/>
                <w:kern w:val="0"/>
                <w:szCs w:val="21"/>
              </w:rPr>
              <w:t>）</w:t>
            </w: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5370A0">
        <w:trPr>
          <w:trHeight w:val="1348"/>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96" w:type="dxa"/>
              <w:left w:w="108" w:type="dxa"/>
              <w:bottom w:w="96" w:type="dxa"/>
              <w:right w:w="108" w:type="dxa"/>
            </w:tcMar>
            <w:vAlign w:val="center"/>
          </w:tcPr>
          <w:p w:rsidR="002F01FD" w:rsidRPr="002B5203" w:rsidRDefault="00661593"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42.落实国家安全、公共安全教育及民防、国防教育要求，落实校园网络安全管理规定。（1分）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5-16</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健康校园</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96" w:type="dxa"/>
              <w:left w:w="108" w:type="dxa"/>
              <w:bottom w:w="96"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43.实施学校体育教学改革，确保“三课两操两活动”，开展“阳光体育”、校园足球等活动。保障学生每天运动1小时、掌握1-2项体育技能，体质健康达标。运动场地设施完善、管理制度规范。（2分）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2F01FD" w:rsidRPr="002B5203" w:rsidTr="00D82332">
        <w:trPr>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96" w:type="dxa"/>
              <w:left w:w="108" w:type="dxa"/>
              <w:bottom w:w="96"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44.</w:t>
            </w:r>
            <w:r w:rsidR="004C4DFF" w:rsidRPr="002B5203">
              <w:rPr>
                <w:rFonts w:asciiTheme="minorEastAsia" w:hAnsiTheme="minorEastAsia" w:cs="宋体" w:hint="eastAsia"/>
                <w:b/>
                <w:bCs/>
                <w:kern w:val="0"/>
                <w:szCs w:val="21"/>
              </w:rPr>
              <w:t>开展爱国卫生运动，</w:t>
            </w:r>
            <w:r w:rsidRPr="002B5203">
              <w:rPr>
                <w:rFonts w:asciiTheme="minorEastAsia" w:hAnsiTheme="minorEastAsia" w:cs="宋体" w:hint="eastAsia"/>
                <w:bCs/>
                <w:kern w:val="0"/>
                <w:szCs w:val="21"/>
              </w:rPr>
              <w:t>健全卫生预防体系，落实专职卫生人员和预防保健措施，卫生保健室设置配备达标。落实学生</w:t>
            </w:r>
            <w:proofErr w:type="gramStart"/>
            <w:r w:rsidRPr="002B5203">
              <w:rPr>
                <w:rFonts w:asciiTheme="minorEastAsia" w:hAnsiTheme="minorEastAsia" w:cs="宋体" w:hint="eastAsia"/>
                <w:bCs/>
                <w:kern w:val="0"/>
                <w:szCs w:val="21"/>
              </w:rPr>
              <w:t>医</w:t>
            </w:r>
            <w:proofErr w:type="gramEnd"/>
            <w:r w:rsidRPr="002B5203">
              <w:rPr>
                <w:rFonts w:asciiTheme="minorEastAsia" w:hAnsiTheme="minorEastAsia" w:cs="宋体" w:hint="eastAsia"/>
                <w:bCs/>
                <w:kern w:val="0"/>
                <w:szCs w:val="21"/>
              </w:rPr>
              <w:t>保制度和开设健康教育课。学生体检率达到100%。无烟学校达标。（1分）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96" w:type="dxa"/>
              <w:left w:w="108" w:type="dxa"/>
              <w:bottom w:w="96" w:type="dxa"/>
              <w:right w:w="108" w:type="dxa"/>
            </w:tcMar>
            <w:vAlign w:val="center"/>
          </w:tcPr>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45.心理健康教育和咨询硬件设施达标。配备专（兼）</w:t>
            </w:r>
            <w:proofErr w:type="gramStart"/>
            <w:r w:rsidRPr="002B5203">
              <w:rPr>
                <w:rFonts w:asciiTheme="minorEastAsia" w:hAnsiTheme="minorEastAsia" w:cs="宋体" w:hint="eastAsia"/>
                <w:bCs/>
                <w:kern w:val="0"/>
                <w:szCs w:val="21"/>
              </w:rPr>
              <w:t>职心理</w:t>
            </w:r>
            <w:proofErr w:type="gramEnd"/>
            <w:r w:rsidRPr="002B5203">
              <w:rPr>
                <w:rFonts w:asciiTheme="minorEastAsia" w:hAnsiTheme="minorEastAsia" w:cs="宋体" w:hint="eastAsia"/>
                <w:bCs/>
                <w:kern w:val="0"/>
                <w:szCs w:val="21"/>
              </w:rPr>
              <w:t>教师，开展心理健康教育活动，</w:t>
            </w:r>
            <w:r w:rsidR="004C4DFF" w:rsidRPr="002B5203">
              <w:rPr>
                <w:rFonts w:asciiTheme="minorEastAsia" w:hAnsiTheme="minorEastAsia" w:cs="宋体" w:hint="eastAsia"/>
                <w:b/>
                <w:bCs/>
                <w:kern w:val="0"/>
                <w:szCs w:val="21"/>
              </w:rPr>
              <w:t>形成学校、家庭、年级、班级、宿舍分级心理危机干预网络。（1分）</w:t>
            </w:r>
            <w:r w:rsidRPr="002B5203">
              <w:rPr>
                <w:rFonts w:asciiTheme="minorEastAsia" w:hAnsiTheme="minorEastAsia" w:cs="宋体" w:hint="eastAsia"/>
                <w:b/>
                <w:bCs/>
                <w:kern w:val="0"/>
                <w:szCs w:val="21"/>
              </w:rPr>
              <w:t>。</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2F01FD" w:rsidRPr="002B5203" w:rsidTr="00D82332">
        <w:trPr>
          <w:trHeight w:val="731"/>
          <w:tblHeader/>
        </w:trPr>
        <w:tc>
          <w:tcPr>
            <w:tcW w:w="485" w:type="pct"/>
            <w:vMerge/>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5-17</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服务保障</w:t>
            </w:r>
          </w:p>
          <w:p w:rsidR="002F01FD" w:rsidRPr="002B5203" w:rsidRDefault="002F01FD"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164" w:type="dxa"/>
              <w:left w:w="108" w:type="dxa"/>
              <w:bottom w:w="164" w:type="dxa"/>
              <w:right w:w="108" w:type="dxa"/>
            </w:tcMar>
            <w:vAlign w:val="center"/>
          </w:tcPr>
          <w:p w:rsidR="002F01FD" w:rsidRPr="002B5203" w:rsidRDefault="005370A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t>46.学校食堂管理规范、制度健全、明厨亮灶、卫生安全。推广“分餐制”，使用“公筷公勺”，</w:t>
            </w:r>
            <w:r w:rsidRPr="002B5203">
              <w:rPr>
                <w:rFonts w:asciiTheme="minorEastAsia" w:hAnsiTheme="minorEastAsia" w:cs="宋体" w:hint="eastAsia"/>
                <w:bCs/>
                <w:kern w:val="0"/>
                <w:szCs w:val="21"/>
              </w:rPr>
              <w:t>从业人员资质齐全，尊重少数民族饮食习惯。学校后勤服务规范，监管有力，师生满意率达到85%以上。（2分）</w:t>
            </w:r>
          </w:p>
        </w:tc>
        <w:tc>
          <w:tcPr>
            <w:tcW w:w="1455" w:type="pct"/>
            <w:vMerge w:val="restart"/>
            <w:vAlign w:val="center"/>
          </w:tcPr>
          <w:p w:rsidR="002F01FD" w:rsidRPr="002B5203" w:rsidRDefault="002F01FD"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1.提交学校食堂管理、</w:t>
            </w:r>
            <w:r w:rsidR="005370A0" w:rsidRPr="002B5203">
              <w:rPr>
                <w:rFonts w:asciiTheme="minorEastAsia" w:hAnsiTheme="minorEastAsia" w:cs="宋体" w:hint="eastAsia"/>
                <w:b/>
                <w:bCs/>
                <w:kern w:val="0"/>
                <w:szCs w:val="21"/>
              </w:rPr>
              <w:t>推行分餐制、使用公筷公勺、加强</w:t>
            </w:r>
            <w:r w:rsidRPr="002B5203">
              <w:rPr>
                <w:rFonts w:asciiTheme="minorEastAsia" w:hAnsiTheme="minorEastAsia" w:cs="宋体" w:hint="eastAsia"/>
                <w:b/>
                <w:bCs/>
                <w:kern w:val="0"/>
                <w:szCs w:val="21"/>
              </w:rPr>
              <w:t>后勤服务等方面情况说明（300字左右）及有关材料；</w:t>
            </w:r>
          </w:p>
          <w:p w:rsidR="002F01FD" w:rsidRPr="002B5203" w:rsidRDefault="002F01FD"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
                <w:bCs/>
                <w:kern w:val="0"/>
                <w:szCs w:val="21"/>
              </w:rPr>
              <w:lastRenderedPageBreak/>
              <w:t>2.</w:t>
            </w:r>
            <w:r w:rsidR="005370A0" w:rsidRPr="002B5203">
              <w:rPr>
                <w:rFonts w:asciiTheme="minorEastAsia" w:hAnsiTheme="minorEastAsia" w:cs="宋体" w:hint="eastAsia"/>
                <w:b/>
                <w:bCs/>
                <w:kern w:val="0"/>
                <w:szCs w:val="21"/>
              </w:rPr>
              <w:t>提交学校食堂、明厨亮灶、文明用餐</w:t>
            </w:r>
            <w:r w:rsidRPr="002B5203">
              <w:rPr>
                <w:rFonts w:asciiTheme="minorEastAsia" w:hAnsiTheme="minorEastAsia" w:cs="宋体" w:hint="eastAsia"/>
                <w:b/>
                <w:bCs/>
                <w:kern w:val="0"/>
                <w:szCs w:val="21"/>
              </w:rPr>
              <w:t>等现场照片（3张以上）。</w:t>
            </w:r>
          </w:p>
        </w:tc>
        <w:tc>
          <w:tcPr>
            <w:tcW w:w="194" w:type="pct"/>
            <w:vMerge w:val="restart"/>
            <w:tcMar>
              <w:top w:w="113" w:type="dxa"/>
              <w:left w:w="0" w:type="dxa"/>
              <w:bottom w:w="113" w:type="dxa"/>
              <w:right w:w="0" w:type="dxa"/>
            </w:tcMar>
            <w:vAlign w:val="center"/>
          </w:tcPr>
          <w:p w:rsidR="002F01FD"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lastRenderedPageBreak/>
              <w:t>3</w:t>
            </w:r>
          </w:p>
        </w:tc>
      </w:tr>
      <w:tr w:rsidR="002F01FD" w:rsidRPr="002B5203" w:rsidTr="00D82332">
        <w:trPr>
          <w:trHeight w:val="283"/>
          <w:tblHeader/>
        </w:trPr>
        <w:tc>
          <w:tcPr>
            <w:tcW w:w="485" w:type="pct"/>
            <w:vMerge/>
            <w:vAlign w:val="center"/>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340" w:type="pct"/>
            <w:vMerge/>
          </w:tcPr>
          <w:p w:rsidR="002F01FD" w:rsidRPr="002B5203" w:rsidRDefault="002F01FD" w:rsidP="001E2D5C">
            <w:pPr>
              <w:widowControl/>
              <w:spacing w:line="370" w:lineRule="exact"/>
              <w:jc w:val="center"/>
              <w:rPr>
                <w:rFonts w:asciiTheme="minorEastAsia" w:hAnsiTheme="minorEastAsia" w:cs="宋体"/>
                <w:bCs/>
                <w:kern w:val="0"/>
                <w:szCs w:val="21"/>
              </w:rPr>
            </w:pPr>
          </w:p>
        </w:tc>
        <w:tc>
          <w:tcPr>
            <w:tcW w:w="2526" w:type="pct"/>
            <w:tcMar>
              <w:top w:w="164" w:type="dxa"/>
              <w:left w:w="108" w:type="dxa"/>
              <w:bottom w:w="164" w:type="dxa"/>
              <w:right w:w="108" w:type="dxa"/>
            </w:tcMar>
            <w:vAlign w:val="center"/>
          </w:tcPr>
          <w:p w:rsidR="002F01FD" w:rsidRPr="002B5203" w:rsidRDefault="005370A0"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47.加强生态校园和节约型校园创建，开展垃圾分类减量、绿色教育、环保教育和低碳节能教育，有举措、有成效。（2分）</w:t>
            </w:r>
          </w:p>
        </w:tc>
        <w:tc>
          <w:tcPr>
            <w:tcW w:w="1455" w:type="pct"/>
            <w:vMerge/>
            <w:vAlign w:val="center"/>
          </w:tcPr>
          <w:p w:rsidR="002F01FD" w:rsidRPr="002B5203" w:rsidRDefault="002F01FD" w:rsidP="001E2D5C">
            <w:pPr>
              <w:widowControl/>
              <w:spacing w:line="370" w:lineRule="exact"/>
              <w:rPr>
                <w:rFonts w:asciiTheme="minorEastAsia" w:hAnsiTheme="minorEastAsia" w:cs="宋体"/>
                <w:bCs/>
                <w:kern w:val="0"/>
                <w:szCs w:val="21"/>
              </w:rPr>
            </w:pPr>
          </w:p>
        </w:tc>
        <w:tc>
          <w:tcPr>
            <w:tcW w:w="194" w:type="pct"/>
            <w:vMerge/>
          </w:tcPr>
          <w:p w:rsidR="002F01FD" w:rsidRPr="002B5203" w:rsidRDefault="002F01FD" w:rsidP="001E2D5C">
            <w:pPr>
              <w:widowControl/>
              <w:spacing w:line="370" w:lineRule="exact"/>
              <w:jc w:val="center"/>
              <w:rPr>
                <w:rFonts w:ascii="宋体" w:eastAsia="宋体" w:hAnsi="宋体" w:cs="宋体"/>
                <w:bCs/>
                <w:kern w:val="0"/>
              </w:rPr>
            </w:pPr>
          </w:p>
        </w:tc>
      </w:tr>
      <w:tr w:rsidR="009A6AC9" w:rsidRPr="002B5203" w:rsidTr="00D82332">
        <w:trPr>
          <w:trHeight w:val="221"/>
          <w:tblHeader/>
        </w:trPr>
        <w:tc>
          <w:tcPr>
            <w:tcW w:w="485" w:type="pct"/>
            <w:vMerge w:val="restart"/>
            <w:tcMar>
              <w:top w:w="113" w:type="dxa"/>
              <w:left w:w="0" w:type="dxa"/>
              <w:bottom w:w="113" w:type="dxa"/>
              <w:right w:w="0" w:type="dxa"/>
            </w:tcMar>
            <w:vAlign w:val="center"/>
          </w:tcPr>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lastRenderedPageBreak/>
              <w:t>6</w:t>
            </w:r>
          </w:p>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社会责任担当</w:t>
            </w:r>
          </w:p>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学校形象良好</w:t>
            </w:r>
          </w:p>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（6分）</w:t>
            </w:r>
          </w:p>
        </w:tc>
        <w:tc>
          <w:tcPr>
            <w:tcW w:w="340" w:type="pct"/>
            <w:tcMar>
              <w:top w:w="113" w:type="dxa"/>
              <w:left w:w="0" w:type="dxa"/>
              <w:bottom w:w="113" w:type="dxa"/>
              <w:right w:w="0" w:type="dxa"/>
            </w:tcMar>
            <w:vAlign w:val="center"/>
          </w:tcPr>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6-18</w:t>
            </w:r>
          </w:p>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志愿服务</w:t>
            </w:r>
          </w:p>
          <w:p w:rsidR="009A6AC9" w:rsidRPr="002B5203" w:rsidRDefault="009A6AC9"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（2分）</w:t>
            </w:r>
          </w:p>
        </w:tc>
        <w:tc>
          <w:tcPr>
            <w:tcW w:w="2526" w:type="pct"/>
            <w:tcMar>
              <w:top w:w="164" w:type="dxa"/>
              <w:left w:w="108" w:type="dxa"/>
              <w:bottom w:w="164" w:type="dxa"/>
              <w:right w:w="108" w:type="dxa"/>
            </w:tcMar>
            <w:vAlign w:val="center"/>
          </w:tcPr>
          <w:p w:rsidR="009A6AC9" w:rsidRPr="002B5203" w:rsidRDefault="005370A0"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48.弘扬志愿服务精神，学雷锋志愿服务主题实践常态化</w:t>
            </w:r>
            <w:r w:rsidRPr="002B5203">
              <w:rPr>
                <w:rFonts w:asciiTheme="minorEastAsia" w:hAnsiTheme="minorEastAsia" w:cs="宋体" w:hint="eastAsia"/>
                <w:b/>
                <w:bCs/>
                <w:kern w:val="0"/>
                <w:szCs w:val="21"/>
              </w:rPr>
              <w:t>。做好学生志愿服务和公益劳动的组织与记录。积极加入上海市志愿者库，</w:t>
            </w:r>
            <w:r w:rsidRPr="002B5203">
              <w:rPr>
                <w:rFonts w:asciiTheme="minorEastAsia" w:hAnsiTheme="minorEastAsia" w:cs="宋体" w:hint="eastAsia"/>
                <w:bCs/>
                <w:kern w:val="0"/>
                <w:szCs w:val="21"/>
              </w:rPr>
              <w:t>深化党员志愿服务和网络文明志愿服务，师生员工志愿服务参与率达到40%以上，党员志愿服务参与率达到95%以上。（2分）</w:t>
            </w:r>
          </w:p>
        </w:tc>
        <w:tc>
          <w:tcPr>
            <w:tcW w:w="1455" w:type="pct"/>
            <w:vAlign w:val="center"/>
          </w:tcPr>
          <w:p w:rsidR="006C758C" w:rsidRPr="002B5203" w:rsidRDefault="006C758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1.</w:t>
            </w:r>
            <w:r w:rsidR="0070012C" w:rsidRPr="002B5203">
              <w:rPr>
                <w:rFonts w:asciiTheme="minorEastAsia" w:hAnsiTheme="minorEastAsia" w:cs="宋体" w:hint="eastAsia"/>
                <w:bCs/>
                <w:kern w:val="0"/>
                <w:szCs w:val="21"/>
              </w:rPr>
              <w:t>提交</w:t>
            </w:r>
            <w:r w:rsidR="007C6508" w:rsidRPr="002B5203">
              <w:rPr>
                <w:rFonts w:asciiTheme="minorEastAsia" w:hAnsiTheme="minorEastAsia" w:cs="宋体" w:hint="eastAsia"/>
                <w:bCs/>
                <w:kern w:val="0"/>
                <w:szCs w:val="21"/>
              </w:rPr>
              <w:t>学校</w:t>
            </w:r>
            <w:r w:rsidR="0070012C" w:rsidRPr="002B5203">
              <w:rPr>
                <w:rFonts w:asciiTheme="minorEastAsia" w:hAnsiTheme="minorEastAsia" w:cs="宋体" w:hint="eastAsia"/>
                <w:bCs/>
                <w:kern w:val="0"/>
                <w:szCs w:val="21"/>
              </w:rPr>
              <w:t>师生</w:t>
            </w:r>
            <w:r w:rsidRPr="002B5203">
              <w:rPr>
                <w:rFonts w:asciiTheme="minorEastAsia" w:hAnsiTheme="minorEastAsia" w:cs="宋体" w:hint="eastAsia"/>
                <w:bCs/>
                <w:kern w:val="0"/>
                <w:szCs w:val="21"/>
              </w:rPr>
              <w:t>志愿</w:t>
            </w:r>
            <w:r w:rsidR="007C6508" w:rsidRPr="002B5203">
              <w:rPr>
                <w:rFonts w:asciiTheme="minorEastAsia" w:hAnsiTheme="minorEastAsia" w:cs="宋体" w:hint="eastAsia"/>
                <w:bCs/>
                <w:kern w:val="0"/>
                <w:szCs w:val="21"/>
              </w:rPr>
              <w:t>者队伍建设及志愿</w:t>
            </w:r>
            <w:r w:rsidRPr="002B5203">
              <w:rPr>
                <w:rFonts w:asciiTheme="minorEastAsia" w:hAnsiTheme="minorEastAsia" w:cs="宋体" w:hint="eastAsia"/>
                <w:bCs/>
                <w:kern w:val="0"/>
                <w:szCs w:val="21"/>
              </w:rPr>
              <w:t>服务</w:t>
            </w:r>
            <w:r w:rsidR="0070012C" w:rsidRPr="002B5203">
              <w:rPr>
                <w:rFonts w:asciiTheme="minorEastAsia" w:hAnsiTheme="minorEastAsia" w:cs="宋体" w:hint="eastAsia"/>
                <w:bCs/>
                <w:kern w:val="0"/>
                <w:szCs w:val="21"/>
              </w:rPr>
              <w:t>工作情况说明（500字左右）</w:t>
            </w:r>
            <w:r w:rsidR="0037074B" w:rsidRPr="002B5203">
              <w:rPr>
                <w:rFonts w:asciiTheme="minorEastAsia" w:hAnsiTheme="minorEastAsia" w:cs="宋体" w:hint="eastAsia"/>
                <w:bCs/>
                <w:kern w:val="0"/>
                <w:szCs w:val="21"/>
              </w:rPr>
              <w:t>；</w:t>
            </w:r>
          </w:p>
          <w:p w:rsidR="00EF0202" w:rsidRPr="002B5203" w:rsidRDefault="006C758C"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w:t>
            </w:r>
            <w:r w:rsidR="00347C10" w:rsidRPr="002B5203">
              <w:rPr>
                <w:rFonts w:asciiTheme="minorEastAsia" w:hAnsiTheme="minorEastAsia" w:cs="宋体" w:hint="eastAsia"/>
                <w:bCs/>
                <w:kern w:val="0"/>
                <w:szCs w:val="21"/>
              </w:rPr>
              <w:t>提交学校师生开展志愿服务活动</w:t>
            </w:r>
            <w:r w:rsidRPr="002B5203">
              <w:rPr>
                <w:rFonts w:asciiTheme="minorEastAsia" w:hAnsiTheme="minorEastAsia" w:cs="宋体" w:hint="eastAsia"/>
                <w:bCs/>
                <w:kern w:val="0"/>
                <w:szCs w:val="21"/>
              </w:rPr>
              <w:t>照片（3张以上）。</w:t>
            </w:r>
          </w:p>
        </w:tc>
        <w:tc>
          <w:tcPr>
            <w:tcW w:w="194" w:type="pct"/>
            <w:tcMar>
              <w:top w:w="113" w:type="dxa"/>
              <w:left w:w="0" w:type="dxa"/>
              <w:bottom w:w="113" w:type="dxa"/>
              <w:right w:w="0" w:type="dxa"/>
            </w:tcMar>
            <w:vAlign w:val="center"/>
          </w:tcPr>
          <w:p w:rsidR="009A6AC9"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2</w:t>
            </w:r>
          </w:p>
        </w:tc>
      </w:tr>
      <w:tr w:rsidR="00E42156" w:rsidRPr="002B5203" w:rsidTr="00D82332">
        <w:trPr>
          <w:trHeight w:val="494"/>
          <w:tblHeader/>
        </w:trPr>
        <w:tc>
          <w:tcPr>
            <w:tcW w:w="485" w:type="pct"/>
            <w:vMerge/>
            <w:vAlign w:val="center"/>
          </w:tcPr>
          <w:p w:rsidR="00E42156" w:rsidRPr="002B5203" w:rsidRDefault="00E42156" w:rsidP="001E2D5C">
            <w:pPr>
              <w:widowControl/>
              <w:spacing w:line="370" w:lineRule="exact"/>
              <w:jc w:val="center"/>
              <w:rPr>
                <w:rFonts w:asciiTheme="minorEastAsia" w:hAnsiTheme="minorEastAsia" w:cs="宋体"/>
                <w:bCs/>
                <w:kern w:val="0"/>
                <w:szCs w:val="21"/>
              </w:rPr>
            </w:pPr>
          </w:p>
        </w:tc>
        <w:tc>
          <w:tcPr>
            <w:tcW w:w="340" w:type="pct"/>
            <w:vMerge w:val="restart"/>
            <w:tcMar>
              <w:top w:w="113" w:type="dxa"/>
              <w:left w:w="0" w:type="dxa"/>
              <w:bottom w:w="113" w:type="dxa"/>
              <w:right w:w="0" w:type="dxa"/>
            </w:tcMar>
            <w:vAlign w:val="center"/>
          </w:tcPr>
          <w:p w:rsidR="00E42156" w:rsidRPr="002B5203" w:rsidRDefault="00E42156"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6-19</w:t>
            </w:r>
          </w:p>
          <w:p w:rsidR="00E42156" w:rsidRPr="002B5203" w:rsidRDefault="00E42156"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共建共享</w:t>
            </w:r>
          </w:p>
          <w:p w:rsidR="00E42156" w:rsidRPr="002B5203" w:rsidRDefault="00E42156" w:rsidP="001E2D5C">
            <w:pPr>
              <w:widowControl/>
              <w:spacing w:line="370" w:lineRule="exact"/>
              <w:jc w:val="center"/>
              <w:rPr>
                <w:rFonts w:asciiTheme="minorEastAsia" w:hAnsiTheme="minorEastAsia" w:cs="宋体"/>
                <w:bCs/>
                <w:kern w:val="0"/>
                <w:szCs w:val="21"/>
              </w:rPr>
            </w:pPr>
            <w:r w:rsidRPr="002B5203">
              <w:rPr>
                <w:rFonts w:asciiTheme="minorEastAsia" w:hAnsiTheme="minorEastAsia" w:cs="宋体" w:hint="eastAsia"/>
                <w:bCs/>
                <w:kern w:val="0"/>
                <w:szCs w:val="21"/>
              </w:rPr>
              <w:t>（4分）</w:t>
            </w:r>
          </w:p>
        </w:tc>
        <w:tc>
          <w:tcPr>
            <w:tcW w:w="2526" w:type="pct"/>
            <w:tcMar>
              <w:top w:w="164" w:type="dxa"/>
              <w:left w:w="108" w:type="dxa"/>
              <w:bottom w:w="164" w:type="dxa"/>
              <w:right w:w="108" w:type="dxa"/>
            </w:tcMar>
            <w:vAlign w:val="center"/>
          </w:tcPr>
          <w:p w:rsidR="00E42156" w:rsidRPr="002B5203" w:rsidRDefault="00F65E2F"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49.整合社会资源，助力学校发展，推进学校体育场馆、体育设施、文化场所等向社会规范开放。（1分）</w:t>
            </w:r>
          </w:p>
        </w:tc>
        <w:tc>
          <w:tcPr>
            <w:tcW w:w="1455" w:type="pct"/>
            <w:vMerge w:val="restart"/>
            <w:vAlign w:val="center"/>
          </w:tcPr>
          <w:p w:rsidR="00F65E2F" w:rsidRPr="002B5203" w:rsidRDefault="00F65E2F" w:rsidP="001E2D5C">
            <w:pPr>
              <w:widowControl/>
              <w:spacing w:line="370" w:lineRule="exact"/>
              <w:rPr>
                <w:rFonts w:asciiTheme="minorEastAsia" w:hAnsiTheme="minorEastAsia" w:cs="宋体"/>
                <w:bCs/>
                <w:kern w:val="0"/>
                <w:szCs w:val="21"/>
              </w:rPr>
            </w:pPr>
          </w:p>
          <w:p w:rsidR="00F65E2F" w:rsidRPr="002B5203" w:rsidRDefault="00F65E2F" w:rsidP="001E2D5C">
            <w:pPr>
              <w:widowControl/>
              <w:spacing w:line="370" w:lineRule="exact"/>
              <w:rPr>
                <w:rFonts w:asciiTheme="minorEastAsia" w:hAnsiTheme="minorEastAsia" w:cs="宋体"/>
                <w:b/>
                <w:bCs/>
                <w:kern w:val="0"/>
                <w:szCs w:val="21"/>
              </w:rPr>
            </w:pPr>
            <w:r w:rsidRPr="002B5203">
              <w:rPr>
                <w:rFonts w:asciiTheme="minorEastAsia" w:hAnsiTheme="minorEastAsia" w:cs="宋体" w:hint="eastAsia"/>
                <w:b/>
                <w:bCs/>
                <w:kern w:val="0"/>
                <w:szCs w:val="21"/>
              </w:rPr>
              <w:t>1、提交学校体育场馆设施、文化场所向社会规范开放的实施方案或相关材料；</w:t>
            </w:r>
          </w:p>
          <w:p w:rsidR="00E42156" w:rsidRPr="002B5203" w:rsidRDefault="00F65E2F" w:rsidP="001E2D5C">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2</w:t>
            </w:r>
            <w:r w:rsidR="00E42156" w:rsidRPr="002B5203">
              <w:rPr>
                <w:rFonts w:asciiTheme="minorEastAsia" w:hAnsiTheme="minorEastAsia" w:cs="宋体" w:hint="eastAsia"/>
                <w:bCs/>
                <w:kern w:val="0"/>
                <w:szCs w:val="21"/>
              </w:rPr>
              <w:t>.提交学校参与</w:t>
            </w:r>
            <w:r w:rsidRPr="002B5203">
              <w:rPr>
                <w:rFonts w:asciiTheme="minorEastAsia" w:hAnsiTheme="minorEastAsia" w:cs="宋体" w:hint="eastAsia"/>
                <w:bCs/>
                <w:kern w:val="0"/>
                <w:szCs w:val="21"/>
              </w:rPr>
              <w:t>社区治理、开展</w:t>
            </w:r>
            <w:r w:rsidR="00E42156" w:rsidRPr="002B5203">
              <w:rPr>
                <w:rFonts w:asciiTheme="minorEastAsia" w:hAnsiTheme="minorEastAsia" w:cs="宋体" w:hint="eastAsia"/>
                <w:bCs/>
                <w:kern w:val="0"/>
                <w:szCs w:val="21"/>
              </w:rPr>
              <w:t>社区文明同创共建的情况说明（300字左右）。</w:t>
            </w:r>
          </w:p>
          <w:p w:rsidR="00E42156" w:rsidRPr="002B5203" w:rsidRDefault="00F65E2F" w:rsidP="00F65E2F">
            <w:pPr>
              <w:widowControl/>
              <w:spacing w:line="370" w:lineRule="exact"/>
              <w:rPr>
                <w:rFonts w:asciiTheme="minorEastAsia" w:hAnsiTheme="minorEastAsia" w:cs="宋体"/>
                <w:bCs/>
                <w:kern w:val="0"/>
                <w:szCs w:val="21"/>
              </w:rPr>
            </w:pPr>
            <w:r w:rsidRPr="002B5203">
              <w:rPr>
                <w:rFonts w:asciiTheme="minorEastAsia" w:hAnsiTheme="minorEastAsia" w:cs="宋体" w:hint="eastAsia"/>
                <w:bCs/>
                <w:kern w:val="0"/>
                <w:szCs w:val="21"/>
              </w:rPr>
              <w:t>3</w:t>
            </w:r>
            <w:r w:rsidR="00E42156" w:rsidRPr="002B5203">
              <w:rPr>
                <w:rFonts w:asciiTheme="minorEastAsia" w:hAnsiTheme="minorEastAsia" w:cs="宋体" w:hint="eastAsia"/>
                <w:bCs/>
                <w:kern w:val="0"/>
                <w:szCs w:val="21"/>
              </w:rPr>
              <w:t>.提交学校开展拥军优属、爱心献血、慈善捐助、扶老帮困等公益活动的照片（3张以上）。</w:t>
            </w:r>
          </w:p>
        </w:tc>
        <w:tc>
          <w:tcPr>
            <w:tcW w:w="194" w:type="pct"/>
            <w:vMerge w:val="restart"/>
            <w:tcMar>
              <w:top w:w="113" w:type="dxa"/>
              <w:left w:w="0" w:type="dxa"/>
              <w:bottom w:w="113" w:type="dxa"/>
              <w:right w:w="0" w:type="dxa"/>
            </w:tcMar>
            <w:vAlign w:val="center"/>
          </w:tcPr>
          <w:p w:rsidR="00E42156" w:rsidRPr="002B5203" w:rsidRDefault="00FB7D24" w:rsidP="001E2D5C">
            <w:pPr>
              <w:widowControl/>
              <w:spacing w:line="370" w:lineRule="exact"/>
              <w:jc w:val="center"/>
              <w:rPr>
                <w:rFonts w:ascii="宋体" w:eastAsia="宋体" w:hAnsi="宋体" w:cs="宋体"/>
                <w:bCs/>
                <w:kern w:val="0"/>
              </w:rPr>
            </w:pPr>
            <w:r w:rsidRPr="002B5203">
              <w:rPr>
                <w:rFonts w:ascii="宋体" w:eastAsia="宋体" w:hAnsi="宋体" w:cs="宋体" w:hint="eastAsia"/>
                <w:bCs/>
                <w:kern w:val="0"/>
              </w:rPr>
              <w:t>3</w:t>
            </w:r>
          </w:p>
        </w:tc>
      </w:tr>
      <w:tr w:rsidR="00E42156" w:rsidRPr="002B5203" w:rsidTr="00D82332">
        <w:trPr>
          <w:trHeight w:val="588"/>
          <w:tblHeader/>
        </w:trPr>
        <w:tc>
          <w:tcPr>
            <w:tcW w:w="485" w:type="pct"/>
            <w:vMerge/>
            <w:vAlign w:val="center"/>
          </w:tcPr>
          <w:p w:rsidR="00E42156" w:rsidRPr="002B5203" w:rsidRDefault="00E42156" w:rsidP="001E2D5C">
            <w:pPr>
              <w:widowControl/>
              <w:spacing w:line="370" w:lineRule="exact"/>
              <w:jc w:val="center"/>
              <w:rPr>
                <w:rFonts w:ascii="宋体" w:eastAsia="宋体" w:hAnsi="宋体" w:cs="宋体"/>
                <w:bCs/>
                <w:kern w:val="0"/>
              </w:rPr>
            </w:pPr>
          </w:p>
        </w:tc>
        <w:tc>
          <w:tcPr>
            <w:tcW w:w="340" w:type="pct"/>
            <w:vMerge/>
          </w:tcPr>
          <w:p w:rsidR="00E42156" w:rsidRPr="002B5203" w:rsidRDefault="00E42156" w:rsidP="001E2D5C">
            <w:pPr>
              <w:widowControl/>
              <w:spacing w:line="370" w:lineRule="exact"/>
              <w:jc w:val="center"/>
              <w:rPr>
                <w:rFonts w:ascii="宋体" w:eastAsia="宋体" w:hAnsi="宋体" w:cs="宋体"/>
                <w:bCs/>
                <w:kern w:val="0"/>
              </w:rPr>
            </w:pPr>
          </w:p>
        </w:tc>
        <w:tc>
          <w:tcPr>
            <w:tcW w:w="2526" w:type="pct"/>
            <w:tcMar>
              <w:top w:w="164" w:type="dxa"/>
              <w:left w:w="108" w:type="dxa"/>
              <w:bottom w:w="164" w:type="dxa"/>
              <w:right w:w="108" w:type="dxa"/>
            </w:tcMar>
            <w:vAlign w:val="center"/>
          </w:tcPr>
          <w:p w:rsidR="00E42156" w:rsidRPr="002B5203" w:rsidRDefault="00E42156" w:rsidP="001E2D5C">
            <w:pPr>
              <w:widowControl/>
              <w:spacing w:line="370" w:lineRule="exact"/>
              <w:rPr>
                <w:rFonts w:ascii="宋体" w:eastAsia="宋体" w:hAnsi="宋体" w:cs="宋体"/>
                <w:bCs/>
                <w:kern w:val="0"/>
              </w:rPr>
            </w:pPr>
            <w:r w:rsidRPr="002B5203">
              <w:rPr>
                <w:rFonts w:ascii="宋体" w:eastAsia="宋体" w:hAnsi="宋体" w:cs="宋体" w:hint="eastAsia"/>
                <w:bCs/>
                <w:kern w:val="0"/>
              </w:rPr>
              <w:t>50.积极参与社区文明同创共建和学习型社会建设。社区对学校履行社区责任的满意率达到90%以上。（2分）</w:t>
            </w:r>
          </w:p>
        </w:tc>
        <w:tc>
          <w:tcPr>
            <w:tcW w:w="1455" w:type="pct"/>
            <w:vMerge/>
          </w:tcPr>
          <w:p w:rsidR="00E42156" w:rsidRPr="002B5203" w:rsidRDefault="00E42156" w:rsidP="001E2D5C">
            <w:pPr>
              <w:widowControl/>
              <w:spacing w:line="370" w:lineRule="exact"/>
              <w:jc w:val="center"/>
              <w:rPr>
                <w:rFonts w:ascii="宋体" w:eastAsia="宋体" w:hAnsi="宋体" w:cs="宋体"/>
                <w:bCs/>
                <w:kern w:val="0"/>
              </w:rPr>
            </w:pPr>
          </w:p>
        </w:tc>
        <w:tc>
          <w:tcPr>
            <w:tcW w:w="194" w:type="pct"/>
            <w:vMerge/>
          </w:tcPr>
          <w:p w:rsidR="00E42156" w:rsidRPr="002B5203" w:rsidRDefault="00E42156" w:rsidP="001E2D5C">
            <w:pPr>
              <w:widowControl/>
              <w:spacing w:line="370" w:lineRule="exact"/>
              <w:jc w:val="center"/>
              <w:rPr>
                <w:rFonts w:ascii="宋体" w:eastAsia="宋体" w:hAnsi="宋体" w:cs="宋体"/>
                <w:bCs/>
                <w:kern w:val="0"/>
              </w:rPr>
            </w:pPr>
          </w:p>
        </w:tc>
      </w:tr>
      <w:tr w:rsidR="00E42156" w:rsidRPr="002B5203" w:rsidTr="00D82332">
        <w:trPr>
          <w:trHeight w:val="283"/>
          <w:tblHeader/>
        </w:trPr>
        <w:tc>
          <w:tcPr>
            <w:tcW w:w="485" w:type="pct"/>
            <w:vMerge/>
            <w:vAlign w:val="center"/>
          </w:tcPr>
          <w:p w:rsidR="00E42156" w:rsidRPr="002B5203" w:rsidRDefault="00E42156" w:rsidP="001E2D5C">
            <w:pPr>
              <w:widowControl/>
              <w:spacing w:line="370" w:lineRule="exact"/>
              <w:jc w:val="center"/>
              <w:rPr>
                <w:rFonts w:ascii="宋体" w:eastAsia="宋体" w:hAnsi="宋体" w:cs="宋体"/>
                <w:bCs/>
                <w:kern w:val="0"/>
              </w:rPr>
            </w:pPr>
          </w:p>
        </w:tc>
        <w:tc>
          <w:tcPr>
            <w:tcW w:w="340" w:type="pct"/>
            <w:vMerge/>
          </w:tcPr>
          <w:p w:rsidR="00E42156" w:rsidRPr="002B5203" w:rsidRDefault="00E42156" w:rsidP="001E2D5C">
            <w:pPr>
              <w:widowControl/>
              <w:spacing w:line="370" w:lineRule="exact"/>
              <w:jc w:val="center"/>
              <w:rPr>
                <w:rFonts w:ascii="宋体" w:eastAsia="宋体" w:hAnsi="宋体" w:cs="宋体"/>
                <w:bCs/>
                <w:kern w:val="0"/>
              </w:rPr>
            </w:pPr>
          </w:p>
        </w:tc>
        <w:tc>
          <w:tcPr>
            <w:tcW w:w="2526" w:type="pct"/>
            <w:tcMar>
              <w:top w:w="164" w:type="dxa"/>
              <w:left w:w="108" w:type="dxa"/>
              <w:bottom w:w="164" w:type="dxa"/>
              <w:right w:w="108" w:type="dxa"/>
            </w:tcMar>
            <w:vAlign w:val="center"/>
          </w:tcPr>
          <w:p w:rsidR="00E42156" w:rsidRPr="002B5203" w:rsidRDefault="00E42156" w:rsidP="001E2D5C">
            <w:pPr>
              <w:widowControl/>
              <w:spacing w:line="370" w:lineRule="exact"/>
              <w:rPr>
                <w:rFonts w:ascii="宋体" w:eastAsia="宋体" w:hAnsi="宋体" w:cs="宋体"/>
                <w:bCs/>
                <w:kern w:val="0"/>
              </w:rPr>
            </w:pPr>
            <w:r w:rsidRPr="002B5203">
              <w:rPr>
                <w:rFonts w:ascii="宋体" w:eastAsia="宋体" w:hAnsi="宋体" w:cs="宋体" w:hint="eastAsia"/>
                <w:bCs/>
                <w:kern w:val="0"/>
              </w:rPr>
              <w:t>51.落实献血任务，开展拥军优属、双结对、社会捐助、扶老帮困等公益活动，积极参与社区治理，整治校园周边环境，维护校园周边良好秩序。（1分）</w:t>
            </w:r>
          </w:p>
        </w:tc>
        <w:tc>
          <w:tcPr>
            <w:tcW w:w="1455" w:type="pct"/>
            <w:vMerge/>
          </w:tcPr>
          <w:p w:rsidR="00E42156" w:rsidRPr="002B5203" w:rsidRDefault="00E42156" w:rsidP="001E2D5C">
            <w:pPr>
              <w:widowControl/>
              <w:spacing w:line="370" w:lineRule="exact"/>
              <w:jc w:val="center"/>
              <w:rPr>
                <w:rFonts w:ascii="宋体" w:eastAsia="宋体" w:hAnsi="宋体" w:cs="宋体"/>
                <w:bCs/>
                <w:kern w:val="0"/>
              </w:rPr>
            </w:pPr>
          </w:p>
        </w:tc>
        <w:tc>
          <w:tcPr>
            <w:tcW w:w="194" w:type="pct"/>
            <w:vMerge/>
          </w:tcPr>
          <w:p w:rsidR="00E42156" w:rsidRPr="002B5203" w:rsidRDefault="00E42156" w:rsidP="001E2D5C">
            <w:pPr>
              <w:widowControl/>
              <w:spacing w:line="370" w:lineRule="exact"/>
              <w:jc w:val="center"/>
              <w:rPr>
                <w:rFonts w:ascii="宋体" w:eastAsia="宋体" w:hAnsi="宋体" w:cs="宋体"/>
                <w:bCs/>
                <w:kern w:val="0"/>
              </w:rPr>
            </w:pPr>
          </w:p>
        </w:tc>
      </w:tr>
    </w:tbl>
    <w:p w:rsidR="00865881" w:rsidRPr="002B5203" w:rsidRDefault="004C47E5" w:rsidP="00DD35FE">
      <w:pPr>
        <w:spacing w:after="100" w:afterAutospacing="1"/>
        <w:jc w:val="center"/>
        <w:rPr>
          <w:rFonts w:ascii="宋体" w:eastAsia="宋体" w:hAnsi="宋体" w:cs="宋体"/>
          <w:bCs/>
          <w:kern w:val="0"/>
        </w:rPr>
      </w:pPr>
      <w:r w:rsidRPr="002B5203">
        <w:rPr>
          <w:rFonts w:ascii="宋体" w:eastAsia="宋体" w:hAnsi="宋体" w:cs="宋体"/>
          <w:bCs/>
          <w:kern w:val="0"/>
        </w:rPr>
        <w:br w:type="page"/>
      </w:r>
      <w:r w:rsidRPr="002B5203">
        <w:rPr>
          <w:rFonts w:ascii="宋体" w:eastAsia="宋体" w:hAnsi="宋体" w:cs="宋体" w:hint="eastAsia"/>
          <w:b/>
          <w:bCs/>
          <w:kern w:val="0"/>
          <w:sz w:val="24"/>
          <w:szCs w:val="24"/>
        </w:rPr>
        <w:lastRenderedPageBreak/>
        <w:t>二、特色指标（共10分）</w:t>
      </w:r>
    </w:p>
    <w:tbl>
      <w:tblPr>
        <w:tblW w:w="14470" w:type="dxa"/>
        <w:tblCellMar>
          <w:left w:w="0" w:type="dxa"/>
          <w:right w:w="0" w:type="dxa"/>
        </w:tblCellMar>
        <w:tblLook w:val="04A0"/>
      </w:tblPr>
      <w:tblGrid>
        <w:gridCol w:w="567"/>
        <w:gridCol w:w="6493"/>
        <w:gridCol w:w="6843"/>
        <w:gridCol w:w="567"/>
      </w:tblGrid>
      <w:tr w:rsidR="00865881" w:rsidRPr="002B5203" w:rsidTr="00DD35FE">
        <w:trPr>
          <w:trHeight w:val="450"/>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1E2D5C">
            <w:pPr>
              <w:widowControl/>
              <w:spacing w:line="375" w:lineRule="atLeast"/>
              <w:jc w:val="center"/>
              <w:rPr>
                <w:rFonts w:ascii="宋体" w:eastAsia="宋体" w:hAnsi="宋体" w:cs="宋体"/>
                <w:b/>
                <w:bCs/>
                <w:kern w:val="0"/>
              </w:rPr>
            </w:pPr>
            <w:r w:rsidRPr="002B5203">
              <w:rPr>
                <w:rFonts w:ascii="宋体" w:eastAsia="宋体" w:hAnsi="宋体" w:cs="宋体" w:hint="eastAsia"/>
                <w:b/>
                <w:bCs/>
                <w:kern w:val="0"/>
              </w:rPr>
              <w:t>序号</w:t>
            </w:r>
          </w:p>
        </w:tc>
        <w:tc>
          <w:tcPr>
            <w:tcW w:w="64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5881" w:rsidRPr="002B5203" w:rsidRDefault="004C47E5" w:rsidP="001E2D5C">
            <w:pPr>
              <w:widowControl/>
              <w:spacing w:line="375" w:lineRule="atLeast"/>
              <w:jc w:val="center"/>
              <w:rPr>
                <w:rFonts w:ascii="宋体" w:eastAsia="宋体" w:hAnsi="宋体" w:cs="宋体"/>
                <w:b/>
                <w:bCs/>
                <w:kern w:val="0"/>
              </w:rPr>
            </w:pPr>
            <w:r w:rsidRPr="002B5203">
              <w:rPr>
                <w:rFonts w:ascii="宋体" w:eastAsia="宋体" w:hAnsi="宋体" w:cs="宋体" w:hint="eastAsia"/>
                <w:b/>
                <w:bCs/>
                <w:kern w:val="0"/>
              </w:rPr>
              <w:t>指标名称</w:t>
            </w:r>
          </w:p>
        </w:tc>
        <w:tc>
          <w:tcPr>
            <w:tcW w:w="68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1E2D5C">
            <w:pPr>
              <w:widowControl/>
              <w:spacing w:line="375" w:lineRule="atLeast"/>
              <w:jc w:val="center"/>
              <w:rPr>
                <w:rFonts w:ascii="宋体" w:eastAsia="宋体" w:hAnsi="宋体" w:cs="宋体"/>
                <w:b/>
                <w:bCs/>
                <w:kern w:val="0"/>
              </w:rPr>
            </w:pPr>
            <w:r w:rsidRPr="002B5203">
              <w:rPr>
                <w:rFonts w:ascii="宋体" w:eastAsia="宋体" w:hAnsi="宋体" w:cs="宋体" w:hint="eastAsia"/>
                <w:b/>
                <w:bCs/>
                <w:kern w:val="0"/>
              </w:rPr>
              <w:t>考评依据</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1E2D5C">
            <w:pPr>
              <w:widowControl/>
              <w:spacing w:line="375" w:lineRule="atLeast"/>
              <w:jc w:val="center"/>
              <w:rPr>
                <w:rFonts w:ascii="宋体" w:eastAsia="宋体" w:hAnsi="宋体" w:cs="宋体"/>
                <w:b/>
                <w:bCs/>
                <w:kern w:val="0"/>
              </w:rPr>
            </w:pPr>
            <w:r w:rsidRPr="002B5203">
              <w:rPr>
                <w:rFonts w:ascii="宋体" w:eastAsia="宋体" w:hAnsi="宋体" w:cs="宋体" w:hint="eastAsia"/>
                <w:b/>
                <w:bCs/>
                <w:kern w:val="0"/>
              </w:rPr>
              <w:t>分值</w:t>
            </w:r>
          </w:p>
        </w:tc>
      </w:tr>
      <w:tr w:rsidR="00865881" w:rsidRPr="002B5203" w:rsidTr="00DD35FE">
        <w:trPr>
          <w:trHeight w:val="1026"/>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1</w:t>
            </w:r>
          </w:p>
        </w:tc>
        <w:tc>
          <w:tcPr>
            <w:tcW w:w="649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vAlign w:val="center"/>
          </w:tcPr>
          <w:p w:rsidR="00865881" w:rsidRPr="002B5203" w:rsidRDefault="004C47E5" w:rsidP="002D571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在区级以上活动中做出重要贡献。有市级以上表彰或荣誉，</w:t>
            </w:r>
            <w:r w:rsidR="002D571E" w:rsidRPr="002B5203">
              <w:rPr>
                <w:rFonts w:ascii="宋体" w:eastAsia="宋体" w:hAnsi="宋体" w:cs="宋体" w:hint="eastAsia"/>
                <w:kern w:val="0"/>
                <w:szCs w:val="21"/>
              </w:rPr>
              <w:t>如：</w:t>
            </w:r>
            <w:r w:rsidR="002D571E" w:rsidRPr="002B5203">
              <w:rPr>
                <w:rFonts w:ascii="宋体" w:eastAsia="宋体" w:hAnsi="宋体" w:cs="宋体" w:hint="eastAsia"/>
                <w:b/>
                <w:kern w:val="0"/>
                <w:szCs w:val="21"/>
              </w:rPr>
              <w:t>“上海市未成年人思想道德建设先进单位”</w:t>
            </w:r>
            <w:r w:rsidR="002D571E" w:rsidRPr="002B5203">
              <w:rPr>
                <w:rFonts w:ascii="宋体" w:eastAsia="宋体" w:hAnsi="宋体" w:cs="宋体" w:hint="eastAsia"/>
                <w:kern w:val="0"/>
                <w:szCs w:val="21"/>
              </w:rPr>
              <w:t>“上海市中小学行为规范示范校”“上海市中小学校（幼儿园）依法治校示范校”“上海市中小学心理健康示范校”“上海市家庭教育示范校”</w:t>
            </w:r>
            <w:r w:rsidR="002D571E" w:rsidRPr="002B5203">
              <w:rPr>
                <w:rFonts w:ascii="宋体" w:eastAsia="宋体" w:hAnsi="宋体" w:cs="宋体" w:hint="eastAsia"/>
                <w:b/>
                <w:kern w:val="0"/>
                <w:szCs w:val="21"/>
              </w:rPr>
              <w:t>“上海市示范性学校少年宫”“精神文明好人好事”</w:t>
            </w:r>
            <w:r w:rsidR="002D571E" w:rsidRPr="002B5203">
              <w:rPr>
                <w:rFonts w:ascii="宋体" w:eastAsia="宋体" w:hAnsi="宋体" w:cs="宋体" w:hint="eastAsia"/>
                <w:kern w:val="0"/>
                <w:szCs w:val="21"/>
              </w:rPr>
              <w:t>等。</w:t>
            </w:r>
            <w:r w:rsidR="002D571E" w:rsidRPr="002B5203">
              <w:rPr>
                <w:rFonts w:ascii="宋体" w:eastAsia="宋体" w:hAnsi="宋体" w:cs="宋体"/>
                <w:kern w:val="0"/>
                <w:szCs w:val="21"/>
              </w:rPr>
              <w:t xml:space="preserve"> </w:t>
            </w:r>
          </w:p>
        </w:tc>
        <w:tc>
          <w:tcPr>
            <w:tcW w:w="6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12CC" w:rsidRPr="002B5203" w:rsidRDefault="007812CC"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1.</w:t>
            </w:r>
            <w:r w:rsidR="00F10D6E" w:rsidRPr="002B5203">
              <w:rPr>
                <w:rFonts w:ascii="宋体" w:eastAsia="宋体" w:hAnsi="宋体" w:cs="宋体" w:hint="eastAsia"/>
                <w:kern w:val="0"/>
                <w:szCs w:val="21"/>
              </w:rPr>
              <w:t>提交学校承办区、委办</w:t>
            </w:r>
            <w:r w:rsidRPr="002B5203">
              <w:rPr>
                <w:rFonts w:ascii="宋体" w:eastAsia="宋体" w:hAnsi="宋体" w:cs="宋体" w:hint="eastAsia"/>
                <w:kern w:val="0"/>
                <w:szCs w:val="21"/>
              </w:rPr>
              <w:t>以上工作会议的材料；</w:t>
            </w:r>
          </w:p>
          <w:p w:rsidR="007812CC" w:rsidRPr="002B5203" w:rsidRDefault="007812CC"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2.</w:t>
            </w:r>
            <w:r w:rsidR="00F10D6E" w:rsidRPr="002B5203">
              <w:rPr>
                <w:rFonts w:ascii="宋体" w:eastAsia="宋体" w:hAnsi="宋体" w:cs="宋体" w:hint="eastAsia"/>
                <w:kern w:val="0"/>
                <w:szCs w:val="21"/>
              </w:rPr>
              <w:t>提交学校</w:t>
            </w:r>
            <w:r w:rsidRPr="002B5203">
              <w:rPr>
                <w:rFonts w:ascii="宋体" w:eastAsia="宋体" w:hAnsi="宋体" w:cs="宋体" w:hint="eastAsia"/>
                <w:kern w:val="0"/>
                <w:szCs w:val="21"/>
              </w:rPr>
              <w:t>市</w:t>
            </w:r>
            <w:r w:rsidR="000579BE" w:rsidRPr="002B5203">
              <w:rPr>
                <w:rFonts w:ascii="宋体" w:eastAsia="宋体" w:hAnsi="宋体" w:cs="宋体" w:hint="eastAsia"/>
                <w:kern w:val="0"/>
                <w:szCs w:val="21"/>
              </w:rPr>
              <w:t>级</w:t>
            </w:r>
            <w:r w:rsidRPr="002B5203">
              <w:rPr>
                <w:rFonts w:ascii="宋体" w:eastAsia="宋体" w:hAnsi="宋体" w:cs="宋体" w:hint="eastAsia"/>
                <w:kern w:val="0"/>
                <w:szCs w:val="21"/>
              </w:rPr>
              <w:t>以上</w:t>
            </w:r>
            <w:r w:rsidR="000579BE" w:rsidRPr="002B5203">
              <w:rPr>
                <w:rFonts w:ascii="宋体" w:eastAsia="宋体" w:hAnsi="宋体" w:cs="宋体" w:hint="eastAsia"/>
                <w:kern w:val="0"/>
                <w:szCs w:val="21"/>
              </w:rPr>
              <w:t>荣誉</w:t>
            </w:r>
            <w:r w:rsidRPr="002B5203">
              <w:rPr>
                <w:rFonts w:ascii="宋体" w:eastAsia="宋体" w:hAnsi="宋体" w:cs="宋体" w:hint="eastAsia"/>
                <w:kern w:val="0"/>
                <w:szCs w:val="21"/>
              </w:rPr>
              <w:t>证书、文件。</w:t>
            </w:r>
          </w:p>
          <w:p w:rsidR="00865881" w:rsidRPr="002B5203" w:rsidRDefault="007812CC" w:rsidP="00FE1B5B">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（2项以上）</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3F157E"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3</w:t>
            </w:r>
          </w:p>
        </w:tc>
      </w:tr>
      <w:tr w:rsidR="00865881" w:rsidRPr="002B5203" w:rsidTr="00DD35FE">
        <w:trPr>
          <w:trHeight w:val="874"/>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2</w:t>
            </w:r>
          </w:p>
        </w:tc>
        <w:tc>
          <w:tcPr>
            <w:tcW w:w="649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vAlign w:val="center"/>
          </w:tcPr>
          <w:p w:rsidR="00865881" w:rsidRPr="002B5203" w:rsidRDefault="004C47E5"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教育教学改革、精神文明建设和党建等方面的成绩、经验在国家和市级主要媒体刊发，并产生广泛影响。</w:t>
            </w:r>
          </w:p>
        </w:tc>
        <w:tc>
          <w:tcPr>
            <w:tcW w:w="6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270FA" w:rsidRPr="002B5203" w:rsidRDefault="000270FA"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1.</w:t>
            </w:r>
            <w:r w:rsidR="00170D5A" w:rsidRPr="002B5203">
              <w:rPr>
                <w:rFonts w:ascii="宋体" w:eastAsia="宋体" w:hAnsi="宋体" w:cs="宋体" w:hint="eastAsia"/>
                <w:kern w:val="0"/>
                <w:szCs w:val="21"/>
              </w:rPr>
              <w:t>提交相关工作在</w:t>
            </w:r>
            <w:r w:rsidRPr="002B5203">
              <w:rPr>
                <w:rFonts w:ascii="宋体" w:eastAsia="宋体" w:hAnsi="宋体" w:cs="宋体" w:hint="eastAsia"/>
                <w:kern w:val="0"/>
                <w:szCs w:val="21"/>
              </w:rPr>
              <w:t>市级以上主要媒体刊发、宣传报道，市级以上会议</w:t>
            </w:r>
            <w:r w:rsidR="00170D5A" w:rsidRPr="002B5203">
              <w:rPr>
                <w:rFonts w:ascii="宋体" w:eastAsia="宋体" w:hAnsi="宋体" w:cs="宋体" w:hint="eastAsia"/>
                <w:kern w:val="0"/>
                <w:szCs w:val="21"/>
              </w:rPr>
              <w:t>交流</w:t>
            </w:r>
            <w:r w:rsidRPr="002B5203">
              <w:rPr>
                <w:rFonts w:ascii="宋体" w:eastAsia="宋体" w:hAnsi="宋体" w:cs="宋体" w:hint="eastAsia"/>
                <w:kern w:val="0"/>
                <w:szCs w:val="21"/>
              </w:rPr>
              <w:t>汇报</w:t>
            </w:r>
            <w:r w:rsidR="00E81C21" w:rsidRPr="002B5203">
              <w:rPr>
                <w:rFonts w:ascii="宋体" w:eastAsia="宋体" w:hAnsi="宋体" w:cs="宋体" w:hint="eastAsia"/>
                <w:kern w:val="0"/>
                <w:szCs w:val="21"/>
              </w:rPr>
              <w:t>、成果展示</w:t>
            </w:r>
            <w:r w:rsidR="00291AD2" w:rsidRPr="002B5203">
              <w:rPr>
                <w:rFonts w:ascii="宋体" w:eastAsia="宋体" w:hAnsi="宋体" w:cs="宋体" w:hint="eastAsia"/>
                <w:kern w:val="0"/>
                <w:szCs w:val="21"/>
              </w:rPr>
              <w:t>等材料</w:t>
            </w:r>
            <w:r w:rsidR="007812CC" w:rsidRPr="002B5203">
              <w:rPr>
                <w:rFonts w:ascii="宋体" w:eastAsia="宋体" w:hAnsi="宋体" w:cs="宋体" w:hint="eastAsia"/>
                <w:kern w:val="0"/>
                <w:szCs w:val="21"/>
              </w:rPr>
              <w:t>。</w:t>
            </w:r>
          </w:p>
          <w:p w:rsidR="000270FA" w:rsidRPr="002B5203" w:rsidRDefault="000270FA" w:rsidP="00FE1B5B">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（2项以上）</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A833B4"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2</w:t>
            </w:r>
          </w:p>
        </w:tc>
      </w:tr>
      <w:tr w:rsidR="00865881" w:rsidRPr="002B5203" w:rsidTr="00DD35FE">
        <w:trPr>
          <w:trHeight w:val="780"/>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C47E5"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3</w:t>
            </w:r>
          </w:p>
        </w:tc>
        <w:tc>
          <w:tcPr>
            <w:tcW w:w="649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vAlign w:val="center"/>
          </w:tcPr>
          <w:p w:rsidR="00865881" w:rsidRPr="002B5203" w:rsidRDefault="004C47E5"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参与</w:t>
            </w:r>
            <w:r w:rsidR="00FB1C10" w:rsidRPr="002B5203">
              <w:rPr>
                <w:rFonts w:ascii="宋体" w:eastAsia="宋体" w:hAnsi="宋体" w:cs="宋体" w:hint="eastAsia"/>
                <w:kern w:val="0"/>
                <w:szCs w:val="21"/>
              </w:rPr>
              <w:t>紧密型</w:t>
            </w:r>
            <w:proofErr w:type="gramStart"/>
            <w:r w:rsidRPr="002B5203">
              <w:rPr>
                <w:rFonts w:ascii="宋体" w:eastAsia="宋体" w:hAnsi="宋体" w:cs="宋体" w:hint="eastAsia"/>
                <w:kern w:val="0"/>
                <w:szCs w:val="21"/>
              </w:rPr>
              <w:t>学区化</w:t>
            </w:r>
            <w:proofErr w:type="gramEnd"/>
            <w:r w:rsidRPr="002B5203">
              <w:rPr>
                <w:rFonts w:ascii="宋体" w:eastAsia="宋体" w:hAnsi="宋体" w:cs="宋体" w:hint="eastAsia"/>
                <w:kern w:val="0"/>
                <w:szCs w:val="21"/>
              </w:rPr>
              <w:t>集团化办学，承担对口支援、托管等任务，工作成效显著。</w:t>
            </w:r>
          </w:p>
        </w:tc>
        <w:tc>
          <w:tcPr>
            <w:tcW w:w="6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5881" w:rsidRPr="002B5203" w:rsidRDefault="00EF1807"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学校</w:t>
            </w:r>
            <w:r w:rsidR="00BD29F4" w:rsidRPr="002B5203">
              <w:rPr>
                <w:rFonts w:ascii="宋体" w:eastAsia="宋体" w:hAnsi="宋体" w:cs="宋体" w:hint="eastAsia"/>
                <w:kern w:val="0"/>
                <w:szCs w:val="21"/>
              </w:rPr>
              <w:t>参与学区化、集团化办学</w:t>
            </w:r>
            <w:r w:rsidR="007170EB" w:rsidRPr="002B5203">
              <w:rPr>
                <w:rFonts w:ascii="宋体" w:eastAsia="宋体" w:hAnsi="宋体" w:cs="宋体" w:hint="eastAsia"/>
                <w:kern w:val="0"/>
                <w:szCs w:val="21"/>
              </w:rPr>
              <w:t>，承担</w:t>
            </w:r>
            <w:r w:rsidRPr="002B5203">
              <w:rPr>
                <w:rFonts w:ascii="宋体" w:eastAsia="宋体" w:hAnsi="宋体" w:cs="宋体" w:hint="eastAsia"/>
                <w:kern w:val="0"/>
                <w:szCs w:val="21"/>
              </w:rPr>
              <w:t>对口支援</w:t>
            </w:r>
            <w:r w:rsidR="007170EB" w:rsidRPr="002B5203">
              <w:rPr>
                <w:rFonts w:ascii="宋体" w:eastAsia="宋体" w:hAnsi="宋体" w:cs="宋体" w:hint="eastAsia"/>
                <w:kern w:val="0"/>
                <w:szCs w:val="21"/>
              </w:rPr>
              <w:t>工作</w:t>
            </w:r>
            <w:r w:rsidR="00BD29F4" w:rsidRPr="002B5203">
              <w:rPr>
                <w:rFonts w:ascii="宋体" w:eastAsia="宋体" w:hAnsi="宋体" w:cs="宋体" w:hint="eastAsia"/>
                <w:kern w:val="0"/>
                <w:szCs w:val="21"/>
              </w:rPr>
              <w:t>等方面的</w:t>
            </w:r>
            <w:r w:rsidRPr="002B5203">
              <w:rPr>
                <w:rFonts w:ascii="宋体" w:eastAsia="宋体" w:hAnsi="宋体" w:cs="宋体" w:hint="eastAsia"/>
                <w:kern w:val="0"/>
                <w:szCs w:val="21"/>
              </w:rPr>
              <w:t>证书、文件或官方媒体报道</w:t>
            </w:r>
            <w:r w:rsidR="00FA025F" w:rsidRPr="002B5203">
              <w:rPr>
                <w:rFonts w:ascii="宋体" w:eastAsia="宋体" w:hAnsi="宋体" w:cs="宋体" w:hint="eastAsia"/>
                <w:kern w:val="0"/>
                <w:szCs w:val="21"/>
              </w:rPr>
              <w:t>。</w:t>
            </w:r>
          </w:p>
          <w:p w:rsidR="009334CA" w:rsidRPr="002B5203" w:rsidRDefault="009334CA" w:rsidP="00FE1B5B">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（1份以上）</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A833B4"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2</w:t>
            </w:r>
          </w:p>
        </w:tc>
      </w:tr>
      <w:tr w:rsidR="00865881" w:rsidRPr="002B5203" w:rsidTr="00DD35FE">
        <w:trPr>
          <w:trHeight w:val="874"/>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2C6EA4"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4</w:t>
            </w:r>
          </w:p>
        </w:tc>
        <w:tc>
          <w:tcPr>
            <w:tcW w:w="649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vAlign w:val="center"/>
          </w:tcPr>
          <w:p w:rsidR="00865881" w:rsidRPr="002B5203" w:rsidRDefault="004C47E5"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学校自</w:t>
            </w:r>
            <w:proofErr w:type="gramStart"/>
            <w:r w:rsidRPr="002B5203">
              <w:rPr>
                <w:rFonts w:ascii="宋体" w:eastAsia="宋体" w:hAnsi="宋体" w:cs="宋体" w:hint="eastAsia"/>
                <w:kern w:val="0"/>
                <w:szCs w:val="21"/>
              </w:rPr>
              <w:t>设文明</w:t>
            </w:r>
            <w:proofErr w:type="gramEnd"/>
            <w:r w:rsidRPr="002B5203">
              <w:rPr>
                <w:rFonts w:ascii="宋体" w:eastAsia="宋体" w:hAnsi="宋体" w:cs="宋体" w:hint="eastAsia"/>
                <w:kern w:val="0"/>
                <w:szCs w:val="21"/>
              </w:rPr>
              <w:t>创建特色项目并取得标志性成果。</w:t>
            </w:r>
          </w:p>
        </w:tc>
        <w:tc>
          <w:tcPr>
            <w:tcW w:w="6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5881" w:rsidRPr="002B5203" w:rsidRDefault="00444A54" w:rsidP="00DD35FE">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提交</w:t>
            </w:r>
            <w:r w:rsidR="00CA158B" w:rsidRPr="002B5203">
              <w:rPr>
                <w:rFonts w:ascii="宋体" w:eastAsia="宋体" w:hAnsi="宋体" w:cs="宋体" w:hint="eastAsia"/>
                <w:kern w:val="0"/>
                <w:szCs w:val="21"/>
              </w:rPr>
              <w:t>学校自设精神文明建设方面</w:t>
            </w:r>
            <w:r w:rsidRPr="002B5203">
              <w:rPr>
                <w:rFonts w:ascii="宋体" w:eastAsia="宋体" w:hAnsi="宋体" w:cs="宋体" w:hint="eastAsia"/>
                <w:kern w:val="0"/>
                <w:szCs w:val="21"/>
              </w:rPr>
              <w:t>特色品牌项目获得区、委办</w:t>
            </w:r>
            <w:r w:rsidR="007812CC" w:rsidRPr="002B5203">
              <w:rPr>
                <w:rFonts w:ascii="宋体" w:eastAsia="宋体" w:hAnsi="宋体" w:cs="宋体" w:hint="eastAsia"/>
                <w:kern w:val="0"/>
                <w:szCs w:val="21"/>
              </w:rPr>
              <w:t>级</w:t>
            </w:r>
            <w:r w:rsidRPr="002B5203">
              <w:rPr>
                <w:rFonts w:ascii="宋体" w:eastAsia="宋体" w:hAnsi="宋体" w:cs="宋体" w:hint="eastAsia"/>
                <w:kern w:val="0"/>
                <w:szCs w:val="21"/>
              </w:rPr>
              <w:t>以上</w:t>
            </w:r>
            <w:r w:rsidR="007812CC" w:rsidRPr="002B5203">
              <w:rPr>
                <w:rFonts w:ascii="宋体" w:eastAsia="宋体" w:hAnsi="宋体" w:cs="宋体" w:hint="eastAsia"/>
                <w:kern w:val="0"/>
                <w:szCs w:val="21"/>
              </w:rPr>
              <w:t>荣誉</w:t>
            </w:r>
            <w:r w:rsidR="00E938C9" w:rsidRPr="002B5203">
              <w:rPr>
                <w:rFonts w:ascii="宋体" w:eastAsia="宋体" w:hAnsi="宋体" w:cs="宋体" w:hint="eastAsia"/>
                <w:kern w:val="0"/>
                <w:szCs w:val="21"/>
              </w:rPr>
              <w:t>证书、文件等</w:t>
            </w:r>
            <w:r w:rsidR="00554561" w:rsidRPr="002B5203">
              <w:rPr>
                <w:rFonts w:ascii="宋体" w:eastAsia="宋体" w:hAnsi="宋体" w:cs="宋体" w:hint="eastAsia"/>
                <w:kern w:val="0"/>
                <w:szCs w:val="21"/>
              </w:rPr>
              <w:t>。</w:t>
            </w:r>
          </w:p>
          <w:p w:rsidR="000C1073" w:rsidRPr="002B5203" w:rsidRDefault="00C62DBE" w:rsidP="00FE1B5B">
            <w:pPr>
              <w:widowControl/>
              <w:spacing w:line="375" w:lineRule="atLeast"/>
              <w:jc w:val="left"/>
              <w:rPr>
                <w:rFonts w:ascii="宋体" w:eastAsia="宋体" w:hAnsi="宋体" w:cs="宋体"/>
                <w:kern w:val="0"/>
                <w:szCs w:val="21"/>
              </w:rPr>
            </w:pPr>
            <w:r w:rsidRPr="002B5203">
              <w:rPr>
                <w:rFonts w:ascii="宋体" w:eastAsia="宋体" w:hAnsi="宋体" w:cs="宋体" w:hint="eastAsia"/>
                <w:kern w:val="0"/>
                <w:szCs w:val="21"/>
              </w:rPr>
              <w:t>（2项以上）</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5881" w:rsidRPr="002B5203" w:rsidRDefault="004F0081" w:rsidP="00DD35FE">
            <w:pPr>
              <w:widowControl/>
              <w:spacing w:line="375" w:lineRule="atLeast"/>
              <w:jc w:val="center"/>
              <w:rPr>
                <w:rFonts w:ascii="宋体" w:eastAsia="宋体" w:hAnsi="宋体" w:cs="宋体"/>
                <w:kern w:val="0"/>
                <w:szCs w:val="21"/>
              </w:rPr>
            </w:pPr>
            <w:r w:rsidRPr="002B5203">
              <w:rPr>
                <w:rFonts w:ascii="宋体" w:eastAsia="宋体" w:hAnsi="宋体" w:cs="宋体" w:hint="eastAsia"/>
                <w:kern w:val="0"/>
                <w:szCs w:val="21"/>
              </w:rPr>
              <w:t>3</w:t>
            </w:r>
          </w:p>
        </w:tc>
      </w:tr>
    </w:tbl>
    <w:p w:rsidR="0040660E" w:rsidRPr="002B5203" w:rsidRDefault="0040660E" w:rsidP="00DD35FE">
      <w:pPr>
        <w:ind w:left="420" w:hangingChars="200" w:hanging="420"/>
        <w:rPr>
          <w:rFonts w:ascii="宋体" w:eastAsia="宋体" w:hAnsi="宋体" w:cs="宋体"/>
          <w:bCs/>
          <w:kern w:val="0"/>
          <w:szCs w:val="21"/>
        </w:rPr>
      </w:pPr>
      <w:r w:rsidRPr="002B5203">
        <w:rPr>
          <w:rFonts w:ascii="宋体" w:eastAsia="宋体" w:hAnsi="宋体" w:cs="宋体" w:hint="eastAsia"/>
          <w:bCs/>
          <w:kern w:val="0"/>
          <w:szCs w:val="21"/>
        </w:rPr>
        <w:t>注：（1）“规范性文件”指有红头、有文号、有盖章的正式文件，重点为红头首页，盖章末页，须为PDF或JPG</w:t>
      </w:r>
      <w:r w:rsidR="00556600" w:rsidRPr="002B5203">
        <w:rPr>
          <w:rFonts w:ascii="宋体" w:eastAsia="宋体" w:hAnsi="宋体" w:cs="宋体" w:hint="eastAsia"/>
          <w:bCs/>
          <w:kern w:val="0"/>
          <w:szCs w:val="21"/>
        </w:rPr>
        <w:t>格式文件；“文件”为单位内、外部工作</w:t>
      </w:r>
      <w:r w:rsidRPr="002B5203">
        <w:rPr>
          <w:rFonts w:ascii="宋体" w:eastAsia="宋体" w:hAnsi="宋体" w:cs="宋体" w:hint="eastAsia"/>
          <w:bCs/>
          <w:kern w:val="0"/>
          <w:szCs w:val="21"/>
        </w:rPr>
        <w:t>材料，可为WORD、</w:t>
      </w:r>
      <w:r w:rsidR="00F84B55" w:rsidRPr="002B5203">
        <w:rPr>
          <w:rFonts w:ascii="宋体" w:eastAsia="宋体" w:hAnsi="宋体" w:cs="宋体" w:hint="eastAsia"/>
          <w:bCs/>
          <w:kern w:val="0"/>
          <w:szCs w:val="21"/>
        </w:rPr>
        <w:t>EXCEL、</w:t>
      </w:r>
      <w:r w:rsidRPr="002B5203">
        <w:rPr>
          <w:rFonts w:ascii="宋体" w:eastAsia="宋体" w:hAnsi="宋体" w:cs="宋体" w:hint="eastAsia"/>
          <w:bCs/>
          <w:kern w:val="0"/>
          <w:szCs w:val="21"/>
        </w:rPr>
        <w:t>PDF等格式。</w:t>
      </w:r>
    </w:p>
    <w:p w:rsidR="0040660E" w:rsidRPr="002B5203" w:rsidRDefault="0040660E" w:rsidP="0040660E">
      <w:pPr>
        <w:ind w:left="340"/>
        <w:rPr>
          <w:rFonts w:ascii="宋体" w:eastAsia="宋体" w:hAnsi="宋体" w:cs="宋体"/>
          <w:bCs/>
          <w:kern w:val="0"/>
          <w:szCs w:val="21"/>
        </w:rPr>
      </w:pPr>
      <w:r w:rsidRPr="002B5203">
        <w:rPr>
          <w:rFonts w:ascii="宋体" w:eastAsia="宋体" w:hAnsi="宋体" w:cs="宋体" w:hint="eastAsia"/>
          <w:bCs/>
          <w:kern w:val="0"/>
          <w:szCs w:val="21"/>
        </w:rPr>
        <w:t>（2）提交照片，应准确反映会议或活动主题，如背景板、会标、单位信息等。</w:t>
      </w:r>
    </w:p>
    <w:p w:rsidR="00DD35FE" w:rsidRPr="002B5203" w:rsidRDefault="0040660E" w:rsidP="00DD35FE">
      <w:pPr>
        <w:ind w:left="340"/>
        <w:rPr>
          <w:rFonts w:ascii="宋体" w:eastAsia="宋体" w:hAnsi="宋体" w:cs="宋体"/>
          <w:bCs/>
          <w:kern w:val="0"/>
          <w:szCs w:val="21"/>
        </w:rPr>
      </w:pPr>
      <w:r w:rsidRPr="002B5203">
        <w:rPr>
          <w:rFonts w:ascii="宋体" w:eastAsia="宋体" w:hAnsi="宋体" w:cs="宋体" w:hint="eastAsia"/>
          <w:bCs/>
          <w:kern w:val="0"/>
          <w:szCs w:val="21"/>
        </w:rPr>
        <w:t>（3）提交情况说明，须填写材料提交表，二级指标内多项指标</w:t>
      </w:r>
      <w:proofErr w:type="gramStart"/>
      <w:r w:rsidRPr="002B5203">
        <w:rPr>
          <w:rFonts w:ascii="宋体" w:eastAsia="宋体" w:hAnsi="宋体" w:cs="宋体" w:hint="eastAsia"/>
          <w:bCs/>
          <w:kern w:val="0"/>
          <w:szCs w:val="21"/>
        </w:rPr>
        <w:t>需情况</w:t>
      </w:r>
      <w:proofErr w:type="gramEnd"/>
      <w:r w:rsidRPr="002B5203">
        <w:rPr>
          <w:rFonts w:ascii="宋体" w:eastAsia="宋体" w:hAnsi="宋体" w:cs="宋体" w:hint="eastAsia"/>
          <w:bCs/>
          <w:kern w:val="0"/>
          <w:szCs w:val="21"/>
        </w:rPr>
        <w:t>说明的，可统一在一张材料提交表内。</w:t>
      </w:r>
    </w:p>
    <w:p w:rsidR="0040660E" w:rsidRPr="002B5203" w:rsidRDefault="0040660E" w:rsidP="00DD35FE">
      <w:pPr>
        <w:ind w:left="340"/>
        <w:rPr>
          <w:rFonts w:ascii="宋体" w:eastAsia="宋体" w:hAnsi="宋体" w:cs="宋体"/>
          <w:bCs/>
          <w:kern w:val="0"/>
          <w:szCs w:val="21"/>
        </w:rPr>
      </w:pPr>
      <w:r w:rsidRPr="002B5203">
        <w:rPr>
          <w:rFonts w:ascii="宋体" w:eastAsia="宋体" w:hAnsi="宋体" w:cs="宋体" w:hint="eastAsia"/>
          <w:bCs/>
          <w:kern w:val="0"/>
          <w:szCs w:val="21"/>
        </w:rPr>
        <w:t xml:space="preserve">（4）出现下列情况将扣除该项指标得分并酌情采取扣分措施：① </w:t>
      </w:r>
      <w:proofErr w:type="gramStart"/>
      <w:r w:rsidRPr="002B5203">
        <w:rPr>
          <w:rFonts w:ascii="宋体" w:eastAsia="宋体" w:hAnsi="宋体" w:cs="宋体" w:hint="eastAsia"/>
          <w:bCs/>
          <w:kern w:val="0"/>
          <w:szCs w:val="21"/>
        </w:rPr>
        <w:t>某指标</w:t>
      </w:r>
      <w:proofErr w:type="gramEnd"/>
      <w:r w:rsidRPr="002B5203">
        <w:rPr>
          <w:rFonts w:ascii="宋体" w:eastAsia="宋体" w:hAnsi="宋体" w:cs="宋体" w:hint="eastAsia"/>
          <w:bCs/>
          <w:kern w:val="0"/>
          <w:szCs w:val="21"/>
        </w:rPr>
        <w:t>下未提交所需的任何材料；② 提交的内容与指标不相符，</w:t>
      </w:r>
      <w:r w:rsidR="004D0981" w:rsidRPr="002B5203">
        <w:rPr>
          <w:rFonts w:ascii="宋体" w:eastAsia="宋体" w:hAnsi="宋体" w:cs="宋体" w:hint="eastAsia"/>
          <w:bCs/>
          <w:kern w:val="0"/>
          <w:szCs w:val="21"/>
        </w:rPr>
        <w:t>或</w:t>
      </w:r>
      <w:r w:rsidRPr="002B5203">
        <w:rPr>
          <w:rFonts w:ascii="宋体" w:eastAsia="宋体" w:hAnsi="宋体" w:cs="宋体" w:hint="eastAsia"/>
          <w:bCs/>
          <w:kern w:val="0"/>
          <w:szCs w:val="21"/>
        </w:rPr>
        <w:t>无具体内容；③ 借用其他单位的工作材料；④ 使用过期的资料；⑤ 将同一材料重复、多处使用。</w:t>
      </w:r>
    </w:p>
    <w:p w:rsidR="00865881" w:rsidRPr="002B5203" w:rsidRDefault="00865881">
      <w:pPr>
        <w:rPr>
          <w:szCs w:val="21"/>
        </w:rPr>
      </w:pPr>
    </w:p>
    <w:sectPr w:rsidR="00865881" w:rsidRPr="002B5203" w:rsidSect="002E2735">
      <w:footerReference w:type="default" r:id="rId8"/>
      <w:footerReference w:type="first" r:id="rId9"/>
      <w:pgSz w:w="16838" w:h="11906" w:orient="landscape" w:code="9"/>
      <w:pgMar w:top="1588" w:right="1440" w:bottom="1588" w:left="144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B8B" w:rsidRDefault="005E2B8B" w:rsidP="00865881">
      <w:r>
        <w:separator/>
      </w:r>
    </w:p>
  </w:endnote>
  <w:endnote w:type="continuationSeparator" w:id="0">
    <w:p w:rsidR="005E2B8B" w:rsidRDefault="005E2B8B" w:rsidP="00865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方正黑体简体">
    <w:altName w:val="微软雅黑"/>
    <w:charset w:val="86"/>
    <w:family w:val="auto"/>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5C" w:rsidRDefault="00FC5DE2">
    <w:pPr>
      <w:pStyle w:val="a3"/>
      <w:jc w:val="center"/>
    </w:pPr>
    <w:r>
      <w:pict>
        <v:shapetype id="_x0000_t202" coordsize="21600,21600" o:spt="202" path="m,l,21600r21600,l21600,xe">
          <v:stroke joinstyle="miter"/>
          <v:path gradientshapeok="t" o:connecttype="rect"/>
        </v:shapetype>
        <v:shape id="_x0000_s2051" type="#_x0000_t202" style="position:absolute;left:0;text-align:left;margin-left:0;margin-top:0;width:14.15pt;height:11pt;z-index:25166233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filled="f" stroked="f" strokeweight=".5pt">
          <v:textbox style="mso-fit-shape-to-text:t" inset="0,0,0,0">
            <w:txbxContent>
              <w:p w:rsidR="001E2D5C" w:rsidRDefault="00FC5DE2">
                <w:pPr>
                  <w:snapToGrid w:val="0"/>
                  <w:rPr>
                    <w:sz w:val="18"/>
                  </w:rPr>
                </w:pPr>
                <w:r>
                  <w:rPr>
                    <w:rFonts w:hint="eastAsia"/>
                    <w:sz w:val="18"/>
                  </w:rPr>
                  <w:fldChar w:fldCharType="begin"/>
                </w:r>
                <w:r w:rsidR="001E2D5C">
                  <w:rPr>
                    <w:rFonts w:hint="eastAsia"/>
                    <w:sz w:val="18"/>
                  </w:rPr>
                  <w:instrText xml:space="preserve"> PAGE  \* MERGEFORMAT </w:instrText>
                </w:r>
                <w:r>
                  <w:rPr>
                    <w:rFonts w:hint="eastAsia"/>
                    <w:sz w:val="18"/>
                  </w:rPr>
                  <w:fldChar w:fldCharType="separate"/>
                </w:r>
                <w:r w:rsidR="00594BB0">
                  <w:rPr>
                    <w:noProof/>
                    <w:sz w:val="18"/>
                  </w:rPr>
                  <w:t>2</w:t>
                </w:r>
                <w:r>
                  <w:rPr>
                    <w:rFonts w:hint="eastAsia"/>
                    <w:sz w:val="18"/>
                  </w:rPr>
                  <w:fldChar w:fldCharType="end"/>
                </w:r>
              </w:p>
            </w:txbxContent>
          </v:textbox>
          <w10:wrap anchorx="margin"/>
        </v:shape>
      </w:pict>
    </w:r>
  </w:p>
  <w:p w:rsidR="001E2D5C" w:rsidRDefault="001E2D5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5C" w:rsidRDefault="00FC5DE2">
    <w:pPr>
      <w:pStyle w:val="a3"/>
    </w:pPr>
    <w:r>
      <w:pict>
        <v:shapetype id="_x0000_t202" coordsize="21600,21600" o:spt="202" path="m,l,21600r21600,l21600,xe">
          <v:stroke joinstyle="miter"/>
          <v:path gradientshapeok="t" o:connecttype="rect"/>
        </v:shapetype>
        <v:shape id="_x0000_s2050" type="#_x0000_t202" style="position:absolute;margin-left:0;margin-top:0;width:14.15pt;height:11pt;z-index:25166336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filled="f" stroked="f" strokeweight=".5pt">
          <v:textbox style="mso-fit-shape-to-text:t" inset="0,0,0,0">
            <w:txbxContent>
              <w:p w:rsidR="001E2D5C" w:rsidRDefault="00FC5DE2">
                <w:pPr>
                  <w:snapToGrid w:val="0"/>
                  <w:rPr>
                    <w:sz w:val="18"/>
                  </w:rPr>
                </w:pPr>
                <w:r>
                  <w:rPr>
                    <w:rFonts w:hint="eastAsia"/>
                    <w:sz w:val="18"/>
                  </w:rPr>
                  <w:fldChar w:fldCharType="begin"/>
                </w:r>
                <w:r w:rsidR="001E2D5C">
                  <w:rPr>
                    <w:rFonts w:hint="eastAsia"/>
                    <w:sz w:val="18"/>
                  </w:rPr>
                  <w:instrText xml:space="preserve"> PAGE  \* MERGEFORMAT </w:instrText>
                </w:r>
                <w:r>
                  <w:rPr>
                    <w:rFonts w:hint="eastAsia"/>
                    <w:sz w:val="18"/>
                  </w:rPr>
                  <w:fldChar w:fldCharType="separate"/>
                </w:r>
                <w:r w:rsidR="00594BB0">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B8B" w:rsidRDefault="005E2B8B" w:rsidP="00865881">
      <w:r>
        <w:separator/>
      </w:r>
    </w:p>
  </w:footnote>
  <w:footnote w:type="continuationSeparator" w:id="0">
    <w:p w:rsidR="005E2B8B" w:rsidRDefault="005E2B8B" w:rsidP="008658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E5B3B"/>
    <w:multiLevelType w:val="hybridMultilevel"/>
    <w:tmpl w:val="41D4DC12"/>
    <w:lvl w:ilvl="0" w:tplc="AFA281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4966F65"/>
    <w:multiLevelType w:val="hybridMultilevel"/>
    <w:tmpl w:val="751C0FE2"/>
    <w:lvl w:ilvl="0" w:tplc="E48441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54141B1"/>
    <w:rsid w:val="00002A39"/>
    <w:rsid w:val="00005DEB"/>
    <w:rsid w:val="00005F1B"/>
    <w:rsid w:val="00006544"/>
    <w:rsid w:val="000074EB"/>
    <w:rsid w:val="00007B7E"/>
    <w:rsid w:val="00013248"/>
    <w:rsid w:val="0001783A"/>
    <w:rsid w:val="00020949"/>
    <w:rsid w:val="00022479"/>
    <w:rsid w:val="0002531E"/>
    <w:rsid w:val="000270FA"/>
    <w:rsid w:val="00027E51"/>
    <w:rsid w:val="00030A45"/>
    <w:rsid w:val="000357F6"/>
    <w:rsid w:val="00036A2E"/>
    <w:rsid w:val="00036B4B"/>
    <w:rsid w:val="00037F64"/>
    <w:rsid w:val="00041346"/>
    <w:rsid w:val="000509C2"/>
    <w:rsid w:val="00056D1B"/>
    <w:rsid w:val="00057174"/>
    <w:rsid w:val="000579BE"/>
    <w:rsid w:val="00072CBC"/>
    <w:rsid w:val="00082667"/>
    <w:rsid w:val="00084B04"/>
    <w:rsid w:val="000903F1"/>
    <w:rsid w:val="0009156A"/>
    <w:rsid w:val="000A4652"/>
    <w:rsid w:val="000A63EB"/>
    <w:rsid w:val="000B28B2"/>
    <w:rsid w:val="000B2F0C"/>
    <w:rsid w:val="000C1073"/>
    <w:rsid w:val="000F1C9C"/>
    <w:rsid w:val="000F413A"/>
    <w:rsid w:val="0012296A"/>
    <w:rsid w:val="00126395"/>
    <w:rsid w:val="0014515E"/>
    <w:rsid w:val="00150931"/>
    <w:rsid w:val="0015172B"/>
    <w:rsid w:val="00157974"/>
    <w:rsid w:val="001607D7"/>
    <w:rsid w:val="00170D5A"/>
    <w:rsid w:val="00171217"/>
    <w:rsid w:val="0017222A"/>
    <w:rsid w:val="00181FE6"/>
    <w:rsid w:val="00185D6A"/>
    <w:rsid w:val="00187002"/>
    <w:rsid w:val="001874A5"/>
    <w:rsid w:val="0019091F"/>
    <w:rsid w:val="001B0449"/>
    <w:rsid w:val="001B072E"/>
    <w:rsid w:val="001B3648"/>
    <w:rsid w:val="001C1AA0"/>
    <w:rsid w:val="001C3C09"/>
    <w:rsid w:val="001C547E"/>
    <w:rsid w:val="001E2D5C"/>
    <w:rsid w:val="001E4F65"/>
    <w:rsid w:val="001E6B80"/>
    <w:rsid w:val="001F1CED"/>
    <w:rsid w:val="001F2065"/>
    <w:rsid w:val="0020542A"/>
    <w:rsid w:val="00206DB3"/>
    <w:rsid w:val="002132C4"/>
    <w:rsid w:val="00214F81"/>
    <w:rsid w:val="00217CA3"/>
    <w:rsid w:val="0022405C"/>
    <w:rsid w:val="00246887"/>
    <w:rsid w:val="00255C88"/>
    <w:rsid w:val="002561D7"/>
    <w:rsid w:val="0025641C"/>
    <w:rsid w:val="0025704B"/>
    <w:rsid w:val="00260E73"/>
    <w:rsid w:val="00264B29"/>
    <w:rsid w:val="00290BA1"/>
    <w:rsid w:val="00291AD2"/>
    <w:rsid w:val="002933C1"/>
    <w:rsid w:val="00295906"/>
    <w:rsid w:val="002B225A"/>
    <w:rsid w:val="002B2814"/>
    <w:rsid w:val="002B5203"/>
    <w:rsid w:val="002B784E"/>
    <w:rsid w:val="002C12FA"/>
    <w:rsid w:val="002C5BCF"/>
    <w:rsid w:val="002C64B9"/>
    <w:rsid w:val="002C6EA4"/>
    <w:rsid w:val="002D446C"/>
    <w:rsid w:val="002D4DF5"/>
    <w:rsid w:val="002D571E"/>
    <w:rsid w:val="002D6200"/>
    <w:rsid w:val="002E2735"/>
    <w:rsid w:val="002F01B2"/>
    <w:rsid w:val="002F01FD"/>
    <w:rsid w:val="002F4183"/>
    <w:rsid w:val="002F45B5"/>
    <w:rsid w:val="00305D57"/>
    <w:rsid w:val="0031167C"/>
    <w:rsid w:val="00315CF6"/>
    <w:rsid w:val="003166DF"/>
    <w:rsid w:val="003176E7"/>
    <w:rsid w:val="00324918"/>
    <w:rsid w:val="003249AD"/>
    <w:rsid w:val="003276B1"/>
    <w:rsid w:val="00327BED"/>
    <w:rsid w:val="00335593"/>
    <w:rsid w:val="00347C10"/>
    <w:rsid w:val="00347F82"/>
    <w:rsid w:val="00354D64"/>
    <w:rsid w:val="00354D6F"/>
    <w:rsid w:val="00367002"/>
    <w:rsid w:val="0037074B"/>
    <w:rsid w:val="00372B87"/>
    <w:rsid w:val="00376749"/>
    <w:rsid w:val="003863D0"/>
    <w:rsid w:val="00387649"/>
    <w:rsid w:val="00392B81"/>
    <w:rsid w:val="003953D6"/>
    <w:rsid w:val="00395CD1"/>
    <w:rsid w:val="00396403"/>
    <w:rsid w:val="003B2A83"/>
    <w:rsid w:val="003B2D85"/>
    <w:rsid w:val="003B5037"/>
    <w:rsid w:val="003B574A"/>
    <w:rsid w:val="003B7C16"/>
    <w:rsid w:val="003D09ED"/>
    <w:rsid w:val="003D79A3"/>
    <w:rsid w:val="003E1633"/>
    <w:rsid w:val="003F157E"/>
    <w:rsid w:val="003F3B7B"/>
    <w:rsid w:val="003F7189"/>
    <w:rsid w:val="00405CDE"/>
    <w:rsid w:val="0040660E"/>
    <w:rsid w:val="00410AAA"/>
    <w:rsid w:val="00412B1A"/>
    <w:rsid w:val="00426187"/>
    <w:rsid w:val="00430942"/>
    <w:rsid w:val="00431BFF"/>
    <w:rsid w:val="0044124C"/>
    <w:rsid w:val="00441D26"/>
    <w:rsid w:val="00444A54"/>
    <w:rsid w:val="00447C48"/>
    <w:rsid w:val="00450BDB"/>
    <w:rsid w:val="0045519A"/>
    <w:rsid w:val="00460336"/>
    <w:rsid w:val="00460641"/>
    <w:rsid w:val="00467A32"/>
    <w:rsid w:val="00485A58"/>
    <w:rsid w:val="004A360F"/>
    <w:rsid w:val="004A46A9"/>
    <w:rsid w:val="004A7379"/>
    <w:rsid w:val="004B0CAE"/>
    <w:rsid w:val="004B23EF"/>
    <w:rsid w:val="004B28C8"/>
    <w:rsid w:val="004B2DCF"/>
    <w:rsid w:val="004B5B1B"/>
    <w:rsid w:val="004C1C85"/>
    <w:rsid w:val="004C47E5"/>
    <w:rsid w:val="004C4DFF"/>
    <w:rsid w:val="004D0981"/>
    <w:rsid w:val="004D395E"/>
    <w:rsid w:val="004D66EE"/>
    <w:rsid w:val="004E17BF"/>
    <w:rsid w:val="004E7423"/>
    <w:rsid w:val="004F0081"/>
    <w:rsid w:val="004F0E7B"/>
    <w:rsid w:val="00501AF7"/>
    <w:rsid w:val="00510F4D"/>
    <w:rsid w:val="0051369E"/>
    <w:rsid w:val="005157D6"/>
    <w:rsid w:val="005161EA"/>
    <w:rsid w:val="00522917"/>
    <w:rsid w:val="005370A0"/>
    <w:rsid w:val="0053792B"/>
    <w:rsid w:val="00554561"/>
    <w:rsid w:val="005550B9"/>
    <w:rsid w:val="00556600"/>
    <w:rsid w:val="00556F5C"/>
    <w:rsid w:val="005570FA"/>
    <w:rsid w:val="00557D3D"/>
    <w:rsid w:val="005600CE"/>
    <w:rsid w:val="00560C77"/>
    <w:rsid w:val="005811B8"/>
    <w:rsid w:val="00581DD8"/>
    <w:rsid w:val="00594BB0"/>
    <w:rsid w:val="005C64F5"/>
    <w:rsid w:val="005D3DB8"/>
    <w:rsid w:val="005E2B8B"/>
    <w:rsid w:val="005E76AC"/>
    <w:rsid w:val="00606875"/>
    <w:rsid w:val="00607682"/>
    <w:rsid w:val="00616C67"/>
    <w:rsid w:val="00643558"/>
    <w:rsid w:val="00643B1C"/>
    <w:rsid w:val="00645A70"/>
    <w:rsid w:val="00650F39"/>
    <w:rsid w:val="006538FD"/>
    <w:rsid w:val="00653CA6"/>
    <w:rsid w:val="00661593"/>
    <w:rsid w:val="00665891"/>
    <w:rsid w:val="00667FC0"/>
    <w:rsid w:val="00684EFB"/>
    <w:rsid w:val="00686236"/>
    <w:rsid w:val="006877BB"/>
    <w:rsid w:val="006A2D2C"/>
    <w:rsid w:val="006A31FD"/>
    <w:rsid w:val="006B216D"/>
    <w:rsid w:val="006B51B7"/>
    <w:rsid w:val="006B681B"/>
    <w:rsid w:val="006C163C"/>
    <w:rsid w:val="006C4957"/>
    <w:rsid w:val="006C52B3"/>
    <w:rsid w:val="006C5F62"/>
    <w:rsid w:val="006C758C"/>
    <w:rsid w:val="006D7E20"/>
    <w:rsid w:val="006E3DCE"/>
    <w:rsid w:val="006F7D90"/>
    <w:rsid w:val="0070012C"/>
    <w:rsid w:val="007057E6"/>
    <w:rsid w:val="00714FE3"/>
    <w:rsid w:val="007170EB"/>
    <w:rsid w:val="00730327"/>
    <w:rsid w:val="007314F6"/>
    <w:rsid w:val="00731B1C"/>
    <w:rsid w:val="00734B32"/>
    <w:rsid w:val="0075774D"/>
    <w:rsid w:val="007635BC"/>
    <w:rsid w:val="00774A96"/>
    <w:rsid w:val="007764DA"/>
    <w:rsid w:val="007812CC"/>
    <w:rsid w:val="007911FC"/>
    <w:rsid w:val="00796A17"/>
    <w:rsid w:val="00797C49"/>
    <w:rsid w:val="007A207E"/>
    <w:rsid w:val="007A3CAF"/>
    <w:rsid w:val="007A5AB7"/>
    <w:rsid w:val="007A7320"/>
    <w:rsid w:val="007A75FB"/>
    <w:rsid w:val="007C2B3F"/>
    <w:rsid w:val="007C6508"/>
    <w:rsid w:val="007D361E"/>
    <w:rsid w:val="007D7669"/>
    <w:rsid w:val="007E1F91"/>
    <w:rsid w:val="007E6D29"/>
    <w:rsid w:val="00811CAC"/>
    <w:rsid w:val="00814D39"/>
    <w:rsid w:val="00817242"/>
    <w:rsid w:val="0083375C"/>
    <w:rsid w:val="00834D76"/>
    <w:rsid w:val="00836E81"/>
    <w:rsid w:val="0085021C"/>
    <w:rsid w:val="008504B5"/>
    <w:rsid w:val="00861207"/>
    <w:rsid w:val="00862C7B"/>
    <w:rsid w:val="00864A89"/>
    <w:rsid w:val="00865881"/>
    <w:rsid w:val="008A4AFC"/>
    <w:rsid w:val="008B4FB2"/>
    <w:rsid w:val="008C0AB5"/>
    <w:rsid w:val="008C6486"/>
    <w:rsid w:val="008C6567"/>
    <w:rsid w:val="008C71D5"/>
    <w:rsid w:val="008D47AE"/>
    <w:rsid w:val="008D7B92"/>
    <w:rsid w:val="008F2DE3"/>
    <w:rsid w:val="008F31E6"/>
    <w:rsid w:val="00903E72"/>
    <w:rsid w:val="0090411A"/>
    <w:rsid w:val="00905E22"/>
    <w:rsid w:val="00905FD4"/>
    <w:rsid w:val="00907DE2"/>
    <w:rsid w:val="009136F2"/>
    <w:rsid w:val="009138BA"/>
    <w:rsid w:val="0092333D"/>
    <w:rsid w:val="0092724C"/>
    <w:rsid w:val="00932C89"/>
    <w:rsid w:val="009334CA"/>
    <w:rsid w:val="00957C33"/>
    <w:rsid w:val="00961403"/>
    <w:rsid w:val="00967B92"/>
    <w:rsid w:val="0097327D"/>
    <w:rsid w:val="00974DB0"/>
    <w:rsid w:val="00975F62"/>
    <w:rsid w:val="0097606D"/>
    <w:rsid w:val="00984177"/>
    <w:rsid w:val="009855FF"/>
    <w:rsid w:val="00985C5F"/>
    <w:rsid w:val="00986FF4"/>
    <w:rsid w:val="0099401B"/>
    <w:rsid w:val="00994200"/>
    <w:rsid w:val="00994D69"/>
    <w:rsid w:val="00997623"/>
    <w:rsid w:val="009A04BC"/>
    <w:rsid w:val="009A5653"/>
    <w:rsid w:val="009A6AC9"/>
    <w:rsid w:val="009C0EE1"/>
    <w:rsid w:val="009C1DDF"/>
    <w:rsid w:val="009C36EC"/>
    <w:rsid w:val="009C4BB3"/>
    <w:rsid w:val="009E0EFE"/>
    <w:rsid w:val="009E53D6"/>
    <w:rsid w:val="009E5D2A"/>
    <w:rsid w:val="00A003C9"/>
    <w:rsid w:val="00A041E5"/>
    <w:rsid w:val="00A05496"/>
    <w:rsid w:val="00A13256"/>
    <w:rsid w:val="00A2221E"/>
    <w:rsid w:val="00A32BE0"/>
    <w:rsid w:val="00A33909"/>
    <w:rsid w:val="00A40783"/>
    <w:rsid w:val="00A41830"/>
    <w:rsid w:val="00A45E03"/>
    <w:rsid w:val="00A5056D"/>
    <w:rsid w:val="00A50D49"/>
    <w:rsid w:val="00A52A13"/>
    <w:rsid w:val="00A558DD"/>
    <w:rsid w:val="00A6089A"/>
    <w:rsid w:val="00A62865"/>
    <w:rsid w:val="00A70E81"/>
    <w:rsid w:val="00A833B4"/>
    <w:rsid w:val="00A85E47"/>
    <w:rsid w:val="00A97E87"/>
    <w:rsid w:val="00AB519E"/>
    <w:rsid w:val="00AB5517"/>
    <w:rsid w:val="00AC2716"/>
    <w:rsid w:val="00AC29A5"/>
    <w:rsid w:val="00AC3016"/>
    <w:rsid w:val="00AD6490"/>
    <w:rsid w:val="00AD73AB"/>
    <w:rsid w:val="00AD7ABC"/>
    <w:rsid w:val="00AE0C5E"/>
    <w:rsid w:val="00AE1173"/>
    <w:rsid w:val="00AE57DB"/>
    <w:rsid w:val="00AE6A4A"/>
    <w:rsid w:val="00AF0FF7"/>
    <w:rsid w:val="00AF366B"/>
    <w:rsid w:val="00B02D7D"/>
    <w:rsid w:val="00B058CD"/>
    <w:rsid w:val="00B07588"/>
    <w:rsid w:val="00B204F4"/>
    <w:rsid w:val="00B25528"/>
    <w:rsid w:val="00B30244"/>
    <w:rsid w:val="00B32C69"/>
    <w:rsid w:val="00B32E2E"/>
    <w:rsid w:val="00B36014"/>
    <w:rsid w:val="00B377A7"/>
    <w:rsid w:val="00B40B26"/>
    <w:rsid w:val="00B411A9"/>
    <w:rsid w:val="00B4263C"/>
    <w:rsid w:val="00B4356E"/>
    <w:rsid w:val="00B70342"/>
    <w:rsid w:val="00B71D4A"/>
    <w:rsid w:val="00B85107"/>
    <w:rsid w:val="00B978C3"/>
    <w:rsid w:val="00BA5F4B"/>
    <w:rsid w:val="00BB0F15"/>
    <w:rsid w:val="00BB2C44"/>
    <w:rsid w:val="00BB339D"/>
    <w:rsid w:val="00BB5DC8"/>
    <w:rsid w:val="00BB5ECE"/>
    <w:rsid w:val="00BC6A1B"/>
    <w:rsid w:val="00BD070D"/>
    <w:rsid w:val="00BD29F4"/>
    <w:rsid w:val="00BD2E40"/>
    <w:rsid w:val="00BD4161"/>
    <w:rsid w:val="00BE2128"/>
    <w:rsid w:val="00BE7749"/>
    <w:rsid w:val="00BF0845"/>
    <w:rsid w:val="00BF5E22"/>
    <w:rsid w:val="00C12A28"/>
    <w:rsid w:val="00C13279"/>
    <w:rsid w:val="00C13F6F"/>
    <w:rsid w:val="00C171A8"/>
    <w:rsid w:val="00C320F3"/>
    <w:rsid w:val="00C426CE"/>
    <w:rsid w:val="00C448E8"/>
    <w:rsid w:val="00C45D0D"/>
    <w:rsid w:val="00C50540"/>
    <w:rsid w:val="00C600D0"/>
    <w:rsid w:val="00C62DBE"/>
    <w:rsid w:val="00C66CCB"/>
    <w:rsid w:val="00C730E9"/>
    <w:rsid w:val="00C749C4"/>
    <w:rsid w:val="00C77D0C"/>
    <w:rsid w:val="00C82041"/>
    <w:rsid w:val="00C9469D"/>
    <w:rsid w:val="00CA158B"/>
    <w:rsid w:val="00CA2C60"/>
    <w:rsid w:val="00CA3E0A"/>
    <w:rsid w:val="00CB2E52"/>
    <w:rsid w:val="00CC115E"/>
    <w:rsid w:val="00CD0185"/>
    <w:rsid w:val="00CD152D"/>
    <w:rsid w:val="00CE1FE4"/>
    <w:rsid w:val="00CE7C6E"/>
    <w:rsid w:val="00CF6C9F"/>
    <w:rsid w:val="00D00883"/>
    <w:rsid w:val="00D02F4C"/>
    <w:rsid w:val="00D30CD4"/>
    <w:rsid w:val="00D416E6"/>
    <w:rsid w:val="00D4341A"/>
    <w:rsid w:val="00D5349B"/>
    <w:rsid w:val="00D56771"/>
    <w:rsid w:val="00D5684E"/>
    <w:rsid w:val="00D64BB3"/>
    <w:rsid w:val="00D70EF5"/>
    <w:rsid w:val="00D71A46"/>
    <w:rsid w:val="00D72398"/>
    <w:rsid w:val="00D80A9B"/>
    <w:rsid w:val="00D810FF"/>
    <w:rsid w:val="00D82332"/>
    <w:rsid w:val="00D83AEB"/>
    <w:rsid w:val="00D93502"/>
    <w:rsid w:val="00D947BE"/>
    <w:rsid w:val="00D94CB5"/>
    <w:rsid w:val="00DA6945"/>
    <w:rsid w:val="00DB49FF"/>
    <w:rsid w:val="00DC048B"/>
    <w:rsid w:val="00DC39B6"/>
    <w:rsid w:val="00DD2831"/>
    <w:rsid w:val="00DD35FE"/>
    <w:rsid w:val="00DD5C11"/>
    <w:rsid w:val="00DE37E6"/>
    <w:rsid w:val="00DF5F07"/>
    <w:rsid w:val="00E02A40"/>
    <w:rsid w:val="00E10BCB"/>
    <w:rsid w:val="00E24FD1"/>
    <w:rsid w:val="00E42156"/>
    <w:rsid w:val="00E43AF4"/>
    <w:rsid w:val="00E53404"/>
    <w:rsid w:val="00E5451B"/>
    <w:rsid w:val="00E578AF"/>
    <w:rsid w:val="00E67006"/>
    <w:rsid w:val="00E679C9"/>
    <w:rsid w:val="00E7259B"/>
    <w:rsid w:val="00E753B4"/>
    <w:rsid w:val="00E8112D"/>
    <w:rsid w:val="00E81C21"/>
    <w:rsid w:val="00E9005A"/>
    <w:rsid w:val="00E92569"/>
    <w:rsid w:val="00E938C9"/>
    <w:rsid w:val="00EA785E"/>
    <w:rsid w:val="00EC08DA"/>
    <w:rsid w:val="00EC0BE0"/>
    <w:rsid w:val="00EC5E2A"/>
    <w:rsid w:val="00ED0C8D"/>
    <w:rsid w:val="00ED1849"/>
    <w:rsid w:val="00ED5391"/>
    <w:rsid w:val="00EE0C89"/>
    <w:rsid w:val="00EE2143"/>
    <w:rsid w:val="00EE569D"/>
    <w:rsid w:val="00EE73BE"/>
    <w:rsid w:val="00EF0202"/>
    <w:rsid w:val="00EF1807"/>
    <w:rsid w:val="00EF1BAF"/>
    <w:rsid w:val="00F06AD9"/>
    <w:rsid w:val="00F1099F"/>
    <w:rsid w:val="00F10D6E"/>
    <w:rsid w:val="00F23467"/>
    <w:rsid w:val="00F310CF"/>
    <w:rsid w:val="00F42670"/>
    <w:rsid w:val="00F46749"/>
    <w:rsid w:val="00F47EFB"/>
    <w:rsid w:val="00F647D6"/>
    <w:rsid w:val="00F65E2F"/>
    <w:rsid w:val="00F66B9E"/>
    <w:rsid w:val="00F679C6"/>
    <w:rsid w:val="00F83CC1"/>
    <w:rsid w:val="00F83D6D"/>
    <w:rsid w:val="00F84B55"/>
    <w:rsid w:val="00F91665"/>
    <w:rsid w:val="00F93CC3"/>
    <w:rsid w:val="00F97A59"/>
    <w:rsid w:val="00FA025F"/>
    <w:rsid w:val="00FA1C70"/>
    <w:rsid w:val="00FB1C10"/>
    <w:rsid w:val="00FB7D24"/>
    <w:rsid w:val="00FC38CF"/>
    <w:rsid w:val="00FC5DE2"/>
    <w:rsid w:val="00FD0D3B"/>
    <w:rsid w:val="00FD504B"/>
    <w:rsid w:val="00FE1B5B"/>
    <w:rsid w:val="00FE747F"/>
    <w:rsid w:val="00FF3103"/>
    <w:rsid w:val="654141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8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65881"/>
    <w:pPr>
      <w:tabs>
        <w:tab w:val="center" w:pos="4153"/>
        <w:tab w:val="right" w:pos="8306"/>
      </w:tabs>
      <w:snapToGrid w:val="0"/>
      <w:jc w:val="left"/>
    </w:pPr>
    <w:rPr>
      <w:sz w:val="18"/>
      <w:szCs w:val="18"/>
    </w:rPr>
  </w:style>
  <w:style w:type="paragraph" w:styleId="a4">
    <w:name w:val="header"/>
    <w:basedOn w:val="a"/>
    <w:link w:val="Char"/>
    <w:rsid w:val="009A6A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A6AC9"/>
    <w:rPr>
      <w:kern w:val="2"/>
      <w:sz w:val="18"/>
      <w:szCs w:val="18"/>
    </w:rPr>
  </w:style>
  <w:style w:type="paragraph" w:styleId="a5">
    <w:name w:val="List Paragraph"/>
    <w:basedOn w:val="a"/>
    <w:uiPriority w:val="99"/>
    <w:unhideWhenUsed/>
    <w:rsid w:val="004E7423"/>
    <w:pPr>
      <w:ind w:firstLineChars="200" w:firstLine="420"/>
    </w:pPr>
  </w:style>
</w:styles>
</file>

<file path=word/webSettings.xml><?xml version="1.0" encoding="utf-8"?>
<w:webSettings xmlns:r="http://schemas.openxmlformats.org/officeDocument/2006/relationships" xmlns:w="http://schemas.openxmlformats.org/wordprocessingml/2006/main">
  <w:divs>
    <w:div w:id="1600990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10</Pages>
  <Words>1081</Words>
  <Characters>6163</Characters>
  <Application>Microsoft Office Word</Application>
  <DocSecurity>0</DocSecurity>
  <Lines>51</Lines>
  <Paragraphs>14</Paragraphs>
  <ScaleCrop>false</ScaleCrop>
  <Company>Lenovo (Beijing) Limited</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LENOVO</cp:lastModifiedBy>
  <cp:revision>64</cp:revision>
  <dcterms:created xsi:type="dcterms:W3CDTF">2017-04-05T09:55:00Z</dcterms:created>
  <dcterms:modified xsi:type="dcterms:W3CDTF">2020-08-14T10:00:00Z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