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E4" w:rsidRDefault="0072111C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r>
        <w:t>上海市教育委员会文件</w:t>
      </w:r>
      <w:bookmarkEnd w:id="0"/>
      <w:bookmarkEnd w:id="1"/>
      <w:bookmarkEnd w:id="2"/>
    </w:p>
    <w:p w:rsidR="00403EE4" w:rsidRDefault="0072111C">
      <w:pPr>
        <w:pStyle w:val="Bodytext10"/>
        <w:spacing w:after="1140" w:line="240" w:lineRule="auto"/>
        <w:ind w:firstLine="0"/>
        <w:jc w:val="center"/>
      </w:pPr>
      <w:r>
        <w:t>沪教委法〔</w:t>
      </w:r>
      <w: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2020</w:t>
      </w:r>
      <w:r>
        <w:t>〕</w:t>
      </w:r>
      <w:r>
        <w:rPr>
          <w:rFonts w:ascii="Times New Roman" w:eastAsia="Times New Roman" w:hAnsi="Times New Roman" w:cs="Times New Roman"/>
          <w:sz w:val="30"/>
          <w:szCs w:val="30"/>
        </w:rPr>
        <w:t>13</w:t>
      </w:r>
      <w:r>
        <w:t>号</w:t>
      </w:r>
    </w:p>
    <w:p w:rsidR="00403EE4" w:rsidRDefault="0072111C">
      <w:pPr>
        <w:pStyle w:val="Heading210"/>
        <w:keepNext/>
        <w:keepLines/>
        <w:spacing w:after="420" w:line="576" w:lineRule="exact"/>
        <w:ind w:firstLine="0"/>
        <w:jc w:val="center"/>
      </w:pPr>
      <w:bookmarkStart w:id="3" w:name="bookmark3"/>
      <w:bookmarkStart w:id="4" w:name="bookmark4"/>
      <w:bookmarkStart w:id="5" w:name="bookmark5"/>
      <w:r>
        <w:t>上海市教育委员会关于开展</w:t>
      </w:r>
      <w:r>
        <w:rPr>
          <w:rFonts w:ascii="Times New Roman" w:eastAsia="Times New Roman" w:hAnsi="Times New Roman" w:cs="Times New Roman"/>
          <w:b/>
          <w:bCs/>
        </w:rPr>
        <w:t>2020</w:t>
      </w:r>
      <w:r>
        <w:t>年规范教育收费</w:t>
      </w:r>
      <w:r>
        <w:br/>
      </w:r>
      <w:r>
        <w:t>暨政风行风建设工作情况联合检查的通知</w:t>
      </w:r>
      <w:bookmarkEnd w:id="3"/>
      <w:bookmarkEnd w:id="4"/>
      <w:bookmarkEnd w:id="5"/>
    </w:p>
    <w:p w:rsidR="00403EE4" w:rsidRPr="008A7427" w:rsidRDefault="0072111C">
      <w:pPr>
        <w:pStyle w:val="Bodytext10"/>
        <w:spacing w:line="605" w:lineRule="exact"/>
        <w:ind w:firstLine="0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各高等学校，各区教育局，各有关委、局、控股（集团）公司，各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直属学校：</w:t>
      </w:r>
    </w:p>
    <w:p w:rsidR="00403EE4" w:rsidRPr="008A7427" w:rsidRDefault="0072111C">
      <w:pPr>
        <w:pStyle w:val="Bodytext10"/>
        <w:spacing w:after="220" w:line="559" w:lineRule="exact"/>
        <w:ind w:firstLine="60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为贯彻落实教育部等部门关于</w:t>
      </w:r>
      <w:r w:rsidRPr="008A7427">
        <w:rPr>
          <w:rFonts w:ascii="楷体" w:eastAsia="楷体" w:hAnsi="楷体" w:cs="Times New Roman"/>
          <w:sz w:val="30"/>
          <w:szCs w:val="30"/>
        </w:rPr>
        <w:t>2020</w:t>
      </w:r>
      <w:r w:rsidRPr="008A7427">
        <w:rPr>
          <w:rFonts w:ascii="楷体" w:eastAsia="楷体" w:hAnsi="楷体"/>
        </w:rPr>
        <w:t>年规范教育收费工作的总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体要求，根据《上海市教育委员会上海市发展和改革委员会上海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市财政局关于做好疫情防控期间学校收费管理工作的通知》（沪教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委财〔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 w:cs="Times New Roman"/>
          <w:sz w:val="30"/>
          <w:szCs w:val="30"/>
        </w:rPr>
        <w:t>2020</w:t>
      </w:r>
      <w:r w:rsidRPr="008A7427">
        <w:rPr>
          <w:rFonts w:ascii="楷体" w:eastAsia="楷体" w:hAnsi="楷体"/>
        </w:rPr>
        <w:t>〕</w:t>
      </w:r>
      <w:r w:rsidRPr="008A7427">
        <w:rPr>
          <w:rFonts w:ascii="楷体" w:eastAsia="楷体" w:hAnsi="楷体" w:cs="Times New Roman"/>
          <w:sz w:val="30"/>
          <w:szCs w:val="30"/>
        </w:rPr>
        <w:t>44</w:t>
      </w:r>
      <w:r w:rsidRPr="008A7427">
        <w:rPr>
          <w:rFonts w:ascii="楷体" w:eastAsia="楷体" w:hAnsi="楷体"/>
        </w:rPr>
        <w:t>号）、《中共上海市教育卫生工作委员会上海市教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育委员会关于进一步推进全市基础教育规范教育收费和政风行风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建设工作的指导意见》（沪教委法〔</w:t>
      </w:r>
      <w:r w:rsidRPr="008A7427">
        <w:rPr>
          <w:rFonts w:ascii="楷体" w:eastAsia="楷体" w:hAnsi="楷体" w:cs="Times New Roman"/>
          <w:sz w:val="30"/>
          <w:szCs w:val="30"/>
        </w:rPr>
        <w:t>2018</w:t>
      </w:r>
      <w:r w:rsidRPr="008A7427">
        <w:rPr>
          <w:rFonts w:ascii="楷体" w:eastAsia="楷体" w:hAnsi="楷体"/>
        </w:rPr>
        <w:t>〕</w:t>
      </w:r>
      <w:r w:rsidRPr="008A7427">
        <w:rPr>
          <w:rFonts w:ascii="楷体" w:eastAsia="楷体" w:hAnsi="楷体" w:cs="Times New Roman"/>
          <w:sz w:val="30"/>
          <w:szCs w:val="30"/>
        </w:rPr>
        <w:t>24</w:t>
      </w:r>
      <w:r w:rsidRPr="008A7427">
        <w:rPr>
          <w:rFonts w:ascii="楷体" w:eastAsia="楷体" w:hAnsi="楷体"/>
        </w:rPr>
        <w:t>号）等文件要求，结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合本市规范教育收费工作实际情况，现将开展</w:t>
      </w:r>
      <w:r w:rsidRPr="008A7427">
        <w:rPr>
          <w:rFonts w:ascii="楷体" w:eastAsia="楷体" w:hAnsi="楷体" w:cs="Times New Roman"/>
          <w:sz w:val="30"/>
          <w:szCs w:val="30"/>
        </w:rPr>
        <w:t>2020</w:t>
      </w:r>
      <w:r w:rsidRPr="008A7427">
        <w:rPr>
          <w:rFonts w:ascii="楷体" w:eastAsia="楷体" w:hAnsi="楷体"/>
        </w:rPr>
        <w:t>年规范教育收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费暨政风行风建设工作情况联合检查的有关事项通知如下：</w:t>
      </w:r>
    </w:p>
    <w:p w:rsidR="00403EE4" w:rsidRPr="008A7427" w:rsidRDefault="0072111C">
      <w:pPr>
        <w:pStyle w:val="Bodytext10"/>
        <w:spacing w:after="220" w:line="240" w:lineRule="auto"/>
        <w:ind w:firstLine="600"/>
        <w:jc w:val="both"/>
        <w:rPr>
          <w:rFonts w:ascii="楷体" w:eastAsia="楷体" w:hAnsi="楷体"/>
        </w:rPr>
      </w:pPr>
      <w:bookmarkStart w:id="6" w:name="bookmark6"/>
      <w:r w:rsidRPr="008A7427">
        <w:rPr>
          <w:rFonts w:ascii="楷体" w:eastAsia="楷体" w:hAnsi="楷体"/>
        </w:rPr>
        <w:t>一</w:t>
      </w:r>
      <w:bookmarkEnd w:id="6"/>
      <w:r w:rsidRPr="008A7427">
        <w:rPr>
          <w:rFonts w:ascii="楷体" w:eastAsia="楷体" w:hAnsi="楷体"/>
        </w:rPr>
        <w:t>、主要内容</w:t>
      </w:r>
    </w:p>
    <w:p w:rsidR="008D043D" w:rsidRDefault="0072111C" w:rsidP="008D043D">
      <w:pPr>
        <w:pStyle w:val="Bodytext10"/>
        <w:spacing w:after="640" w:line="240" w:lineRule="auto"/>
        <w:ind w:firstLine="720"/>
        <w:rPr>
          <w:rFonts w:ascii="楷体" w:eastAsia="楷体" w:hAnsi="楷体" w:hint="eastAsia"/>
          <w:lang w:eastAsia="zh-CN"/>
        </w:rPr>
      </w:pPr>
      <w:bookmarkStart w:id="7" w:name="bookmark7"/>
      <w:r w:rsidRPr="008A7427">
        <w:rPr>
          <w:rFonts w:ascii="楷体" w:eastAsia="楷体" w:hAnsi="楷体"/>
        </w:rPr>
        <w:lastRenderedPageBreak/>
        <w:t>（</w:t>
      </w:r>
      <w:bookmarkEnd w:id="7"/>
      <w:r w:rsidRPr="008A7427">
        <w:rPr>
          <w:rFonts w:ascii="楷体" w:eastAsia="楷体" w:hAnsi="楷体"/>
        </w:rPr>
        <w:t>一）自查主要内容</w:t>
      </w:r>
    </w:p>
    <w:p w:rsidR="00403EE4" w:rsidRPr="008A7427" w:rsidRDefault="0072111C" w:rsidP="008D043D">
      <w:pPr>
        <w:pStyle w:val="Bodytext10"/>
        <w:spacing w:after="640" w:line="240" w:lineRule="auto"/>
        <w:ind w:firstLine="720"/>
        <w:rPr>
          <w:rFonts w:ascii="楷体" w:eastAsia="楷体" w:hAnsi="楷体"/>
        </w:rPr>
      </w:pPr>
      <w:r w:rsidRPr="008A7427">
        <w:rPr>
          <w:rFonts w:ascii="楷体" w:eastAsia="楷体" w:hAnsi="楷体" w:cs="Times New Roman"/>
          <w:b/>
          <w:bCs/>
          <w:lang w:val="en-US" w:eastAsia="en-US" w:bidi="en-US"/>
        </w:rPr>
        <w:t>1.2019-202</w:t>
      </w:r>
      <w:r w:rsidRPr="008A7427">
        <w:rPr>
          <w:rFonts w:ascii="楷体" w:eastAsia="楷体" w:hAnsi="楷体" w:cs="Times New Roman"/>
          <w:b/>
          <w:bCs/>
          <w:lang w:val="zh-CN" w:eastAsia="zh-CN" w:bidi="zh-CN"/>
        </w:rPr>
        <w:t>0</w:t>
      </w:r>
      <w:r w:rsidRPr="008A7427">
        <w:rPr>
          <w:rFonts w:ascii="楷体" w:eastAsia="楷体" w:hAnsi="楷体"/>
        </w:rPr>
        <w:t>学年，各高校、中小学、中职校、幼儿园学费（保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育教育费）、代办服务性收费等涉及收费的政策执行情况。严格贯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彻落实《教育部治理教育乱收费工作领导小组办公室关于疫情防控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期间学校收费有关问题的预警》要求，学费（保育教育费）不得跨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学年或学期预收。住宿费不得跨学年或学期预收，疫</w:t>
      </w:r>
      <w:r w:rsidRPr="008A7427">
        <w:rPr>
          <w:rFonts w:ascii="楷体" w:eastAsia="楷体" w:hAnsi="楷体"/>
        </w:rPr>
        <w:t>情中应按照</w:t>
      </w:r>
      <w:r w:rsidRPr="008A7427">
        <w:rPr>
          <w:rFonts w:ascii="楷体" w:eastAsia="楷体" w:hAnsi="楷体"/>
        </w:rPr>
        <w:t>“</w:t>
      </w:r>
      <w:r w:rsidRPr="008A7427">
        <w:rPr>
          <w:rFonts w:ascii="楷体" w:eastAsia="楷体" w:hAnsi="楷体"/>
        </w:rPr>
        <w:t>据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实发生，分类执行</w:t>
      </w:r>
      <w:r w:rsidRPr="008A7427">
        <w:rPr>
          <w:rFonts w:ascii="楷体" w:eastAsia="楷体" w:hAnsi="楷体"/>
        </w:rPr>
        <w:t>”</w:t>
      </w:r>
      <w:r w:rsidRPr="008A7427">
        <w:rPr>
          <w:rFonts w:ascii="楷体" w:eastAsia="楷体" w:hAnsi="楷体"/>
        </w:rPr>
        <w:t>原则收取住宿费，未住宿的不得提前收取。学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校不得借疫情防控名义擅自增设收费项目、扩大收费范围、提高收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费标准，违规乱收费。</w:t>
      </w:r>
    </w:p>
    <w:p w:rsidR="00403EE4" w:rsidRPr="008A7427" w:rsidRDefault="0072111C">
      <w:pPr>
        <w:pStyle w:val="Bodytext10"/>
        <w:numPr>
          <w:ilvl w:val="0"/>
          <w:numId w:val="1"/>
        </w:numPr>
        <w:tabs>
          <w:tab w:val="left" w:pos="928"/>
        </w:tabs>
        <w:spacing w:line="556" w:lineRule="exact"/>
        <w:ind w:firstLine="620"/>
        <w:jc w:val="both"/>
        <w:rPr>
          <w:rFonts w:ascii="楷体" w:eastAsia="楷体" w:hAnsi="楷体"/>
        </w:rPr>
      </w:pPr>
      <w:bookmarkStart w:id="8" w:name="bookmark8"/>
      <w:bookmarkEnd w:id="8"/>
      <w:r w:rsidRPr="008A7427">
        <w:rPr>
          <w:rFonts w:ascii="楷体" w:eastAsia="楷体" w:hAnsi="楷体"/>
          <w:lang w:val="zh-CN" w:eastAsia="zh-CN" w:bidi="zh-CN"/>
        </w:rPr>
        <w:t>严</w:t>
      </w:r>
      <w:r w:rsidRPr="008A7427">
        <w:rPr>
          <w:rFonts w:ascii="楷体" w:eastAsia="楷体" w:hAnsi="楷体"/>
        </w:rPr>
        <w:t>格落实《上海市教育委员会上海市发展和改革委员会上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海市财政局关于做好疫情防控期间学校收费管理工作的通知》（沪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教委财〔</w:t>
      </w:r>
      <w:r w:rsidRPr="008A7427">
        <w:rPr>
          <w:rFonts w:ascii="楷体" w:eastAsia="楷体" w:hAnsi="楷体" w:cs="Times New Roman"/>
          <w:b/>
          <w:bCs/>
        </w:rPr>
        <w:t>2020</w:t>
      </w:r>
      <w:r w:rsidRPr="008A7427">
        <w:rPr>
          <w:rFonts w:ascii="楷体" w:eastAsia="楷体" w:hAnsi="楷体"/>
        </w:rPr>
        <w:t>〕</w:t>
      </w:r>
      <w:r w:rsidRPr="008A7427">
        <w:rPr>
          <w:rFonts w:ascii="楷体" w:eastAsia="楷体" w:hAnsi="楷体" w:cs="Times New Roman"/>
          <w:b/>
          <w:bCs/>
        </w:rPr>
        <w:t>44</w:t>
      </w:r>
      <w:r w:rsidRPr="008A7427">
        <w:rPr>
          <w:rFonts w:ascii="楷体" w:eastAsia="楷体" w:hAnsi="楷体"/>
        </w:rPr>
        <w:t>号）要求，明确学费（保育教育费</w:t>
      </w:r>
      <w:r w:rsidRPr="008A7427">
        <w:rPr>
          <w:rFonts w:ascii="楷体" w:eastAsia="楷体" w:hAnsi="楷体"/>
          <w:i/>
          <w:iCs/>
        </w:rPr>
        <w:t>）</w:t>
      </w:r>
      <w:r w:rsidRPr="008A7427">
        <w:rPr>
          <w:rFonts w:ascii="楷体" w:eastAsia="楷体" w:hAnsi="楷体"/>
        </w:rPr>
        <w:t>收费规定，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大中小学未开学或未开课不得提前收取学费</w:t>
      </w:r>
      <w:r w:rsidRPr="008A7427">
        <w:rPr>
          <w:rFonts w:ascii="楷体" w:eastAsia="楷体" w:hAnsi="楷体"/>
        </w:rPr>
        <w:t>,</w:t>
      </w:r>
      <w:r w:rsidRPr="008A7427">
        <w:rPr>
          <w:rFonts w:ascii="楷体" w:eastAsia="楷体" w:hAnsi="楷体"/>
        </w:rPr>
        <w:t>幼儿未来园情况下不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得收取任何费用；做好住宿费收退费工作，落实好疫情期间帮困助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学工作，加大查处违规乱收费行为的力度。</w:t>
      </w:r>
    </w:p>
    <w:p w:rsidR="00403EE4" w:rsidRPr="008A7427" w:rsidRDefault="0072111C">
      <w:pPr>
        <w:pStyle w:val="Bodytext10"/>
        <w:numPr>
          <w:ilvl w:val="0"/>
          <w:numId w:val="1"/>
        </w:numPr>
        <w:tabs>
          <w:tab w:val="left" w:pos="950"/>
        </w:tabs>
        <w:spacing w:line="556" w:lineRule="exact"/>
        <w:ind w:firstLine="620"/>
        <w:jc w:val="both"/>
        <w:rPr>
          <w:rFonts w:ascii="楷体" w:eastAsia="楷体" w:hAnsi="楷体"/>
        </w:rPr>
      </w:pPr>
      <w:bookmarkStart w:id="9" w:name="bookmark9"/>
      <w:bookmarkEnd w:id="9"/>
      <w:r w:rsidRPr="008A7427">
        <w:rPr>
          <w:rFonts w:ascii="楷体" w:eastAsia="楷体" w:hAnsi="楷体"/>
        </w:rPr>
        <w:t>幼儿园严禁以各种名义收取与入园挂钩的赞助费、捐资助学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费等。义务教育阶段禁止存在择校乱收费，普通高中禁止违规招生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及乱收费，尤其是民办中小学禁止违规招生及乱收费。</w:t>
      </w:r>
    </w:p>
    <w:p w:rsidR="00403EE4" w:rsidRPr="008A7427" w:rsidRDefault="0072111C">
      <w:pPr>
        <w:pStyle w:val="Bodytext10"/>
        <w:numPr>
          <w:ilvl w:val="0"/>
          <w:numId w:val="1"/>
        </w:numPr>
        <w:tabs>
          <w:tab w:val="left" w:pos="936"/>
        </w:tabs>
        <w:spacing w:line="556" w:lineRule="exact"/>
        <w:ind w:firstLine="620"/>
        <w:jc w:val="both"/>
        <w:rPr>
          <w:rFonts w:ascii="楷体" w:eastAsia="楷体" w:hAnsi="楷体"/>
        </w:rPr>
      </w:pPr>
      <w:bookmarkStart w:id="10" w:name="bookmark10"/>
      <w:bookmarkEnd w:id="10"/>
      <w:r w:rsidRPr="008A7427">
        <w:rPr>
          <w:rFonts w:ascii="楷体" w:eastAsia="楷体" w:hAnsi="楷体"/>
        </w:rPr>
        <w:t>国家已明令禁止的或明确规定由财政保障的项目不得纳入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服务性收费和代收费，学校不得擅自设立服务性收费和代收费项目</w:t>
      </w:r>
      <w:r w:rsidRPr="008A7427">
        <w:rPr>
          <w:rFonts w:ascii="楷体" w:eastAsia="楷体" w:hAnsi="楷体"/>
        </w:rPr>
        <w:t xml:space="preserve">, </w:t>
      </w:r>
      <w:r w:rsidRPr="008A7427">
        <w:rPr>
          <w:rFonts w:ascii="楷体" w:eastAsia="楷体" w:hAnsi="楷体"/>
        </w:rPr>
        <w:t>不得在代收费中获取差价，不得强制或暗示学生及家长购买指定的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教辅软件或资料</w:t>
      </w:r>
      <w:r w:rsidRPr="008A7427">
        <w:rPr>
          <w:rFonts w:ascii="楷体" w:eastAsia="楷体" w:hAnsi="楷体"/>
        </w:rPr>
        <w:t>,</w:t>
      </w:r>
      <w:r w:rsidRPr="008A7427">
        <w:rPr>
          <w:rFonts w:ascii="楷体" w:eastAsia="楷体" w:hAnsi="楷体"/>
        </w:rPr>
        <w:t>不得通过提前开学等形式或变相违规补课加收相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关费用。</w:t>
      </w:r>
    </w:p>
    <w:p w:rsidR="00403EE4" w:rsidRPr="008A7427" w:rsidRDefault="0072111C">
      <w:pPr>
        <w:pStyle w:val="Bodytext10"/>
        <w:numPr>
          <w:ilvl w:val="0"/>
          <w:numId w:val="1"/>
        </w:numPr>
        <w:tabs>
          <w:tab w:val="left" w:pos="914"/>
        </w:tabs>
        <w:spacing w:line="565" w:lineRule="exact"/>
        <w:ind w:firstLine="620"/>
        <w:jc w:val="both"/>
        <w:rPr>
          <w:rFonts w:ascii="楷体" w:eastAsia="楷体" w:hAnsi="楷体"/>
        </w:rPr>
      </w:pPr>
      <w:bookmarkStart w:id="11" w:name="bookmark11"/>
      <w:bookmarkEnd w:id="11"/>
      <w:r w:rsidRPr="008A7427">
        <w:rPr>
          <w:rFonts w:ascii="楷体" w:eastAsia="楷体" w:hAnsi="楷体"/>
        </w:rPr>
        <w:t>全面落实国家各项资助政策，帮助家庭经济困难学生解决实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际问题，不得因学费标准调整影响学生的正常学习和生活。</w:t>
      </w:r>
    </w:p>
    <w:p w:rsidR="00403EE4" w:rsidRPr="008A7427" w:rsidRDefault="0072111C">
      <w:pPr>
        <w:pStyle w:val="Bodytext10"/>
        <w:numPr>
          <w:ilvl w:val="0"/>
          <w:numId w:val="1"/>
        </w:numPr>
        <w:spacing w:line="554" w:lineRule="exact"/>
        <w:ind w:firstLine="600"/>
        <w:jc w:val="both"/>
        <w:rPr>
          <w:rFonts w:ascii="楷体" w:eastAsia="楷体" w:hAnsi="楷体"/>
        </w:rPr>
      </w:pPr>
      <w:bookmarkStart w:id="12" w:name="bookmark12"/>
      <w:bookmarkEnd w:id="12"/>
      <w:r w:rsidRPr="008A7427">
        <w:rPr>
          <w:rFonts w:ascii="楷体" w:eastAsia="楷体" w:hAnsi="楷体"/>
        </w:rPr>
        <w:t>高校应严格按照相关要求做好学费、住宿费管理，经批准实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行学分</w:t>
      </w:r>
      <w:r w:rsidRPr="008A7427">
        <w:rPr>
          <w:rFonts w:ascii="楷体" w:eastAsia="楷体" w:hAnsi="楷体"/>
        </w:rPr>
        <w:lastRenderedPageBreak/>
        <w:t>制收费的学校，学生按学分制培养方案正常完成学业所缴纳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的学费总额原则上不得高于实行学年制度学费总额</w:t>
      </w:r>
      <w:r w:rsidRPr="008A7427">
        <w:rPr>
          <w:rFonts w:ascii="楷体" w:eastAsia="楷体" w:hAnsi="楷体"/>
        </w:rPr>
        <w:t>,</w:t>
      </w:r>
      <w:r w:rsidRPr="008A7427">
        <w:rPr>
          <w:rFonts w:ascii="楷体" w:eastAsia="楷体" w:hAnsi="楷体"/>
        </w:rPr>
        <w:t>加修其他专业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课程或重修课程，学校可按所修课程规定的学分收费标准收取费用。</w:t>
      </w:r>
    </w:p>
    <w:p w:rsidR="00403EE4" w:rsidRPr="008A7427" w:rsidRDefault="0072111C">
      <w:pPr>
        <w:pStyle w:val="Bodytext10"/>
        <w:spacing w:line="554" w:lineRule="exact"/>
        <w:ind w:firstLine="720"/>
        <w:jc w:val="both"/>
        <w:rPr>
          <w:rFonts w:ascii="楷体" w:eastAsia="楷体" w:hAnsi="楷体"/>
        </w:rPr>
      </w:pPr>
      <w:bookmarkStart w:id="13" w:name="bookmark13"/>
      <w:r w:rsidRPr="008A7427">
        <w:rPr>
          <w:rFonts w:ascii="楷体" w:eastAsia="楷体" w:hAnsi="楷体"/>
        </w:rPr>
        <w:t>（</w:t>
      </w:r>
      <w:bookmarkEnd w:id="13"/>
      <w:r w:rsidRPr="008A7427">
        <w:rPr>
          <w:rFonts w:ascii="楷体" w:eastAsia="楷体" w:hAnsi="楷体"/>
        </w:rPr>
        <w:t>二）联合检查主要内容</w:t>
      </w:r>
    </w:p>
    <w:p w:rsidR="00403EE4" w:rsidRPr="008A7427" w:rsidRDefault="0072111C">
      <w:pPr>
        <w:pStyle w:val="Bodytext10"/>
        <w:spacing w:line="554" w:lineRule="exact"/>
        <w:ind w:firstLine="60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各区教育局、各级各类学校贯彻落实教育部、市教委相关要求，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做好疫情防控期间学校收费管理工作要求的情况。疫情期间，各区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教育局、各级各类学校收费问题处理情况。</w:t>
      </w:r>
    </w:p>
    <w:p w:rsidR="00403EE4" w:rsidRPr="008A7427" w:rsidRDefault="0072111C">
      <w:pPr>
        <w:pStyle w:val="Bodytext10"/>
        <w:spacing w:line="554" w:lineRule="exact"/>
        <w:ind w:firstLine="60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相关学校代办服务性收费项目、收费标准、收</w:t>
      </w:r>
      <w:r w:rsidRPr="008A7427">
        <w:rPr>
          <w:rFonts w:ascii="楷体" w:eastAsia="楷体" w:hAnsi="楷体"/>
        </w:rPr>
        <w:t>费公示和票据使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用情况。相关学校是否存在违规招生及收费问题。相关学校是否组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织、要求学生参加有偿补课，或与校外机构联合进行有偿补课。相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关学校是否存在教师参与有偿补课，或违规收受礼品礼金等师德师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风问题。相关学校是否存在为学生订购教学用书目录和订单以外的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教辅教材的违规行为。</w:t>
      </w:r>
    </w:p>
    <w:p w:rsidR="00403EE4" w:rsidRPr="008A7427" w:rsidRDefault="0072111C">
      <w:pPr>
        <w:pStyle w:val="Bodytext10"/>
        <w:spacing w:line="554" w:lineRule="exact"/>
        <w:ind w:firstLine="600"/>
        <w:jc w:val="both"/>
        <w:rPr>
          <w:rFonts w:ascii="楷体" w:eastAsia="楷体" w:hAnsi="楷体"/>
        </w:rPr>
      </w:pPr>
      <w:bookmarkStart w:id="14" w:name="bookmark14"/>
      <w:r w:rsidRPr="008A7427">
        <w:rPr>
          <w:rFonts w:ascii="楷体" w:eastAsia="楷体" w:hAnsi="楷体"/>
        </w:rPr>
        <w:t>二</w:t>
      </w:r>
      <w:bookmarkEnd w:id="14"/>
      <w:r w:rsidRPr="008A7427">
        <w:rPr>
          <w:rFonts w:ascii="楷体" w:eastAsia="楷体" w:hAnsi="楷体"/>
        </w:rPr>
        <w:t>、工作安排</w:t>
      </w:r>
    </w:p>
    <w:p w:rsidR="00403EE4" w:rsidRPr="008A7427" w:rsidRDefault="0072111C">
      <w:pPr>
        <w:pStyle w:val="Bodytext10"/>
        <w:spacing w:line="554" w:lineRule="exact"/>
        <w:ind w:firstLine="720"/>
        <w:jc w:val="both"/>
        <w:rPr>
          <w:rFonts w:ascii="楷体" w:eastAsia="楷体" w:hAnsi="楷体"/>
        </w:rPr>
      </w:pPr>
      <w:bookmarkStart w:id="15" w:name="bookmark15"/>
      <w:r w:rsidRPr="008A7427">
        <w:rPr>
          <w:rFonts w:ascii="楷体" w:eastAsia="楷体" w:hAnsi="楷体"/>
        </w:rPr>
        <w:t>（</w:t>
      </w:r>
      <w:bookmarkEnd w:id="15"/>
      <w:r w:rsidRPr="008A7427">
        <w:rPr>
          <w:rFonts w:ascii="楷体" w:eastAsia="楷体" w:hAnsi="楷体"/>
        </w:rPr>
        <w:t>一）各单位自查自纠</w:t>
      </w:r>
    </w:p>
    <w:p w:rsidR="00403EE4" w:rsidRPr="008A7427" w:rsidRDefault="0072111C">
      <w:pPr>
        <w:pStyle w:val="Bodytext10"/>
        <w:spacing w:line="559" w:lineRule="exact"/>
        <w:ind w:firstLine="60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各中小学（含幼儿园、区属中职校）应在区教育局指导下，做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好规范教育收费自查工作。各区教育局要建立长效监督机制，加强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日常监督管理，结合依法治校、开学检查、信访案件、专项督导等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工作落实抽查。</w:t>
      </w:r>
    </w:p>
    <w:p w:rsidR="00403EE4" w:rsidRPr="008A7427" w:rsidRDefault="0072111C">
      <w:pPr>
        <w:pStyle w:val="Bodytext10"/>
        <w:spacing w:line="559" w:lineRule="exact"/>
        <w:ind w:firstLine="60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行业中</w:t>
      </w:r>
      <w:r w:rsidRPr="008A7427">
        <w:rPr>
          <w:rFonts w:ascii="楷体" w:eastAsia="楷体" w:hAnsi="楷体"/>
        </w:rPr>
        <w:t>职校应在相关行业主管单位指导下，做好规范教育收费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自查工作。各相关行业主管单位要根据国家及本市规范教育收费相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关政策文件要求，加强指导和监督管理。</w:t>
      </w:r>
    </w:p>
    <w:p w:rsidR="00403EE4" w:rsidRPr="008A7427" w:rsidRDefault="0072111C">
      <w:pPr>
        <w:pStyle w:val="Bodytext10"/>
        <w:spacing w:line="559" w:lineRule="exact"/>
        <w:ind w:firstLine="60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高校应结合依法治校工作，加强组织领导、明确工作职责，严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格自查收费工作情况，重视学生诉求，合法、合规处理涉及收退费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信访件。</w:t>
      </w:r>
    </w:p>
    <w:p w:rsidR="00403EE4" w:rsidRPr="008A7427" w:rsidRDefault="0072111C">
      <w:pPr>
        <w:pStyle w:val="Bodytext10"/>
        <w:spacing w:line="558" w:lineRule="exact"/>
        <w:ind w:firstLine="58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各区教育局、高校、直属学校、行业中职校应对自查情况形成</w:t>
      </w:r>
    </w:p>
    <w:p w:rsidR="00403EE4" w:rsidRPr="008A7427" w:rsidRDefault="0072111C">
      <w:pPr>
        <w:pStyle w:val="Bodytext10"/>
        <w:spacing w:line="558" w:lineRule="exact"/>
        <w:ind w:firstLine="18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《自评报告》，内容包括</w:t>
      </w:r>
      <w:r w:rsidRPr="008A7427">
        <w:rPr>
          <w:rFonts w:ascii="楷体" w:eastAsia="楷体" w:hAnsi="楷体" w:cs="Times New Roman"/>
          <w:b/>
          <w:bCs/>
          <w:lang w:val="zh-CN" w:eastAsia="zh-CN" w:bidi="zh-CN"/>
        </w:rPr>
        <w:t>:1</w:t>
      </w:r>
      <w:r w:rsidRPr="008A7427">
        <w:rPr>
          <w:rFonts w:ascii="楷体" w:eastAsia="楷体" w:hAnsi="楷体"/>
        </w:rPr>
        <w:t>.</w:t>
      </w:r>
      <w:r w:rsidRPr="008A7427">
        <w:rPr>
          <w:rFonts w:ascii="楷体" w:eastAsia="楷体" w:hAnsi="楷体"/>
        </w:rPr>
        <w:t>各区教育局、高校、直属学校、行业中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职</w:t>
      </w:r>
      <w:r w:rsidRPr="008A7427">
        <w:rPr>
          <w:rFonts w:ascii="楷体" w:eastAsia="楷体" w:hAnsi="楷体"/>
        </w:rPr>
        <w:lastRenderedPageBreak/>
        <w:t>校积极开展规范教育收费暨政风行风工作的主要措施、成效、问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题及整改情况等</w:t>
      </w:r>
      <w:r w:rsidRPr="008A7427">
        <w:rPr>
          <w:rFonts w:ascii="楷体" w:eastAsia="楷体" w:hAnsi="楷体"/>
        </w:rPr>
        <w:t>;</w:t>
      </w:r>
      <w:r w:rsidRPr="008A7427">
        <w:rPr>
          <w:rFonts w:ascii="楷体" w:eastAsia="楷体" w:hAnsi="楷体" w:cs="Times New Roman"/>
          <w:b/>
          <w:bCs/>
        </w:rPr>
        <w:t>2</w:t>
      </w:r>
      <w:r w:rsidRPr="008A7427">
        <w:rPr>
          <w:rFonts w:ascii="楷体" w:eastAsia="楷体" w:hAnsi="楷体"/>
        </w:rPr>
        <w:t>.</w:t>
      </w:r>
      <w:r w:rsidRPr="008A7427">
        <w:rPr>
          <w:rFonts w:ascii="楷体" w:eastAsia="楷体" w:hAnsi="楷体"/>
        </w:rPr>
        <w:t>疫情防控期间，各区教育局、高校、直属学</w:t>
      </w:r>
      <w:r w:rsidRPr="008A7427">
        <w:rPr>
          <w:rFonts w:ascii="楷体" w:eastAsia="楷体" w:hAnsi="楷体"/>
        </w:rPr>
        <w:t>校、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行业中职校收费管理工作经验、成效与问题等，并于</w:t>
      </w:r>
      <w:r w:rsidRPr="008A7427">
        <w:rPr>
          <w:rFonts w:ascii="楷体" w:eastAsia="楷体" w:hAnsi="楷体" w:cs="Times New Roman"/>
          <w:b/>
          <w:bCs/>
        </w:rPr>
        <w:t>10</w:t>
      </w:r>
      <w:r w:rsidRPr="008A7427">
        <w:rPr>
          <w:rFonts w:ascii="楷体" w:eastAsia="楷体" w:hAnsi="楷体"/>
        </w:rPr>
        <w:t>月</w:t>
      </w:r>
      <w:r w:rsidRPr="008A7427">
        <w:rPr>
          <w:rFonts w:ascii="楷体" w:eastAsia="楷体" w:hAnsi="楷体" w:cs="Times New Roman"/>
          <w:b/>
          <w:bCs/>
        </w:rPr>
        <w:t>26</w:t>
      </w:r>
      <w:r w:rsidRPr="008A7427">
        <w:rPr>
          <w:rFonts w:ascii="楷体" w:eastAsia="楷体" w:hAnsi="楷体"/>
        </w:rPr>
        <w:t>日（星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期一）前报市教委政策法规处。</w:t>
      </w:r>
    </w:p>
    <w:p w:rsidR="00403EE4" w:rsidRPr="008A7427" w:rsidRDefault="0072111C">
      <w:pPr>
        <w:pStyle w:val="Bodytext10"/>
        <w:tabs>
          <w:tab w:val="left" w:pos="1521"/>
        </w:tabs>
        <w:spacing w:line="559" w:lineRule="exact"/>
        <w:ind w:firstLine="720"/>
        <w:jc w:val="both"/>
        <w:rPr>
          <w:rFonts w:ascii="楷体" w:eastAsia="楷体" w:hAnsi="楷体"/>
        </w:rPr>
      </w:pPr>
      <w:bookmarkStart w:id="16" w:name="bookmark16"/>
      <w:r w:rsidRPr="008A7427">
        <w:rPr>
          <w:rFonts w:ascii="楷体" w:eastAsia="楷体" w:hAnsi="楷体"/>
        </w:rPr>
        <w:t>（</w:t>
      </w:r>
      <w:bookmarkEnd w:id="16"/>
      <w:r w:rsidRPr="008A7427">
        <w:rPr>
          <w:rFonts w:ascii="楷体" w:eastAsia="楷体" w:hAnsi="楷体"/>
        </w:rPr>
        <w:t>二）</w:t>
      </w:r>
      <w:r w:rsidRPr="008A7427">
        <w:rPr>
          <w:rFonts w:ascii="楷体" w:eastAsia="楷体" w:hAnsi="楷体"/>
        </w:rPr>
        <w:tab/>
      </w:r>
      <w:r w:rsidRPr="008A7427">
        <w:rPr>
          <w:rFonts w:ascii="楷体" w:eastAsia="楷体" w:hAnsi="楷体"/>
        </w:rPr>
        <w:t>市级联合检查</w:t>
      </w:r>
    </w:p>
    <w:p w:rsidR="00403EE4" w:rsidRPr="008A7427" w:rsidRDefault="0072111C">
      <w:pPr>
        <w:pStyle w:val="Bodytext10"/>
        <w:spacing w:line="559" w:lineRule="exact"/>
        <w:ind w:firstLine="62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市教委、上海市规范教育收费联席会议办公室委托上海市教育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督导事务中心组织此次联合检查。在各单位自查自纠的基础上，市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教委会同市委宣传部（新闻出版局）、市发展改革委（市物价局）、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市财政局、市市场监管局成立市级联合检查组</w:t>
      </w:r>
      <w:r w:rsidRPr="008A7427">
        <w:rPr>
          <w:rFonts w:ascii="楷体" w:eastAsia="楷体" w:hAnsi="楷体"/>
        </w:rPr>
        <w:t>,</w:t>
      </w:r>
      <w:r w:rsidRPr="008A7427">
        <w:rPr>
          <w:rFonts w:ascii="楷体" w:eastAsia="楷体" w:hAnsi="楷体"/>
        </w:rPr>
        <w:t>开展联合检查工作。</w:t>
      </w:r>
    </w:p>
    <w:p w:rsidR="00403EE4" w:rsidRPr="008A7427" w:rsidRDefault="0072111C">
      <w:pPr>
        <w:pStyle w:val="Bodytext10"/>
        <w:spacing w:line="559" w:lineRule="exact"/>
        <w:ind w:firstLine="62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联合检查组将选取部分学校，组织专家于</w:t>
      </w:r>
      <w:r w:rsidRPr="008A7427">
        <w:rPr>
          <w:rFonts w:ascii="楷体" w:eastAsia="楷体" w:hAnsi="楷体" w:cs="Times New Roman"/>
          <w:b/>
          <w:bCs/>
        </w:rPr>
        <w:t>11</w:t>
      </w:r>
      <w:r w:rsidRPr="008A7427">
        <w:rPr>
          <w:rFonts w:ascii="楷体" w:eastAsia="楷体" w:hAnsi="楷体"/>
        </w:rPr>
        <w:t>月开展联合检查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工作。具体联合检查行程另行通知。</w:t>
      </w:r>
    </w:p>
    <w:p w:rsidR="00403EE4" w:rsidRPr="008A7427" w:rsidRDefault="0072111C">
      <w:pPr>
        <w:pStyle w:val="Bodytext10"/>
        <w:tabs>
          <w:tab w:val="left" w:pos="1521"/>
        </w:tabs>
        <w:spacing w:line="559" w:lineRule="exact"/>
        <w:ind w:firstLine="720"/>
        <w:jc w:val="both"/>
        <w:rPr>
          <w:rFonts w:ascii="楷体" w:eastAsia="楷体" w:hAnsi="楷体"/>
        </w:rPr>
      </w:pPr>
      <w:bookmarkStart w:id="17" w:name="bookmark17"/>
      <w:r w:rsidRPr="008A7427">
        <w:rPr>
          <w:rFonts w:ascii="楷体" w:eastAsia="楷体" w:hAnsi="楷体"/>
        </w:rPr>
        <w:t>（</w:t>
      </w:r>
      <w:bookmarkEnd w:id="17"/>
      <w:r w:rsidRPr="008A7427">
        <w:rPr>
          <w:rFonts w:ascii="楷体" w:eastAsia="楷体" w:hAnsi="楷体"/>
        </w:rPr>
        <w:t>三）</w:t>
      </w:r>
      <w:r w:rsidRPr="008A7427">
        <w:rPr>
          <w:rFonts w:ascii="楷体" w:eastAsia="楷体" w:hAnsi="楷体"/>
        </w:rPr>
        <w:tab/>
      </w:r>
      <w:r w:rsidRPr="008A7427">
        <w:rPr>
          <w:rFonts w:ascii="楷体" w:eastAsia="楷体" w:hAnsi="楷体"/>
        </w:rPr>
        <w:t>政风行风工作评价</w:t>
      </w:r>
    </w:p>
    <w:p w:rsidR="00403EE4" w:rsidRPr="008A7427" w:rsidRDefault="0072111C">
      <w:pPr>
        <w:pStyle w:val="Bodytext10"/>
        <w:spacing w:line="559" w:lineRule="exact"/>
        <w:ind w:firstLine="62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此次联合检查结果将作为市教委对政风行风工作进行评价的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重要依据，同时作为本市法治政府建设、教育法治建设工作评价的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参考。</w:t>
      </w:r>
    </w:p>
    <w:p w:rsidR="00403EE4" w:rsidRPr="008A7427" w:rsidRDefault="0072111C">
      <w:pPr>
        <w:pStyle w:val="Bodytext10"/>
        <w:spacing w:line="563" w:lineRule="exact"/>
        <w:ind w:firstLine="580"/>
        <w:jc w:val="both"/>
        <w:rPr>
          <w:rFonts w:ascii="楷体" w:eastAsia="楷体" w:hAnsi="楷体"/>
        </w:rPr>
      </w:pPr>
      <w:bookmarkStart w:id="18" w:name="bookmark18"/>
      <w:r w:rsidRPr="008A7427">
        <w:rPr>
          <w:rFonts w:ascii="楷体" w:eastAsia="楷体" w:hAnsi="楷体"/>
        </w:rPr>
        <w:t>三</w:t>
      </w:r>
      <w:bookmarkEnd w:id="18"/>
      <w:r w:rsidRPr="008A7427">
        <w:rPr>
          <w:rFonts w:ascii="楷体" w:eastAsia="楷体" w:hAnsi="楷体"/>
        </w:rPr>
        <w:t>、相关工作要求</w:t>
      </w:r>
    </w:p>
    <w:p w:rsidR="00403EE4" w:rsidRPr="008A7427" w:rsidRDefault="0072111C">
      <w:pPr>
        <w:pStyle w:val="Bodytext10"/>
        <w:spacing w:line="563" w:lineRule="exact"/>
        <w:ind w:firstLine="72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（一）加强组织领导</w:t>
      </w:r>
    </w:p>
    <w:p w:rsidR="00403EE4" w:rsidRPr="008A7427" w:rsidRDefault="0072111C">
      <w:pPr>
        <w:pStyle w:val="Bodytext10"/>
        <w:spacing w:line="563" w:lineRule="exact"/>
        <w:ind w:firstLine="62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各单位应根据归口职责分工及实际工作效果，确定规范教育收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费工作的分管领导和牵头部门，明确相关部门的配合、协作职能，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细化责任分工，增强工作合力。</w:t>
      </w:r>
      <w:r w:rsidRPr="008A7427">
        <w:rPr>
          <w:rFonts w:ascii="楷体" w:eastAsia="楷体" w:hAnsi="楷体"/>
        </w:rPr>
        <w:br w:type="page"/>
      </w:r>
    </w:p>
    <w:p w:rsidR="00403EE4" w:rsidRPr="008A7427" w:rsidRDefault="0072111C">
      <w:pPr>
        <w:pStyle w:val="Bodytext10"/>
        <w:tabs>
          <w:tab w:val="left" w:pos="1549"/>
        </w:tabs>
        <w:spacing w:line="553" w:lineRule="exact"/>
        <w:ind w:firstLine="740"/>
        <w:rPr>
          <w:rFonts w:ascii="楷体" w:eastAsia="楷体" w:hAnsi="楷体"/>
        </w:rPr>
      </w:pPr>
      <w:bookmarkStart w:id="19" w:name="bookmark19"/>
      <w:r w:rsidRPr="008A7427">
        <w:rPr>
          <w:rFonts w:ascii="楷体" w:eastAsia="楷体" w:hAnsi="楷体"/>
        </w:rPr>
        <w:lastRenderedPageBreak/>
        <w:t>（</w:t>
      </w:r>
      <w:bookmarkEnd w:id="19"/>
      <w:r w:rsidRPr="008A7427">
        <w:rPr>
          <w:rFonts w:ascii="楷体" w:eastAsia="楷体" w:hAnsi="楷体"/>
        </w:rPr>
        <w:t>二）</w:t>
      </w:r>
      <w:r w:rsidRPr="008A7427">
        <w:rPr>
          <w:rFonts w:ascii="楷体" w:eastAsia="楷体" w:hAnsi="楷体"/>
        </w:rPr>
        <w:tab/>
      </w:r>
      <w:r w:rsidRPr="008A7427">
        <w:rPr>
          <w:rFonts w:ascii="楷体" w:eastAsia="楷体" w:hAnsi="楷体"/>
        </w:rPr>
        <w:t>完善工作机制</w:t>
      </w:r>
    </w:p>
    <w:p w:rsidR="00403EE4" w:rsidRPr="008A7427" w:rsidRDefault="0072111C">
      <w:pPr>
        <w:pStyle w:val="Bodytext10"/>
        <w:spacing w:line="553" w:lineRule="exact"/>
        <w:ind w:firstLine="60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各单位要通过建立定期会商、信息发布、督察督办、公开通报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及约谈机制等，形成责任明晰、协作联动、互相促进的检查与整治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工作格局。通过建立平时检查与集中检查、自查与抽查、明查与暗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访相结</w:t>
      </w:r>
      <w:r w:rsidRPr="008A7427">
        <w:rPr>
          <w:rFonts w:ascii="楷体" w:eastAsia="楷体" w:hAnsi="楷体"/>
        </w:rPr>
        <w:t>合的检查机制，将监督检查贯穿于规范教育收费和教育政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风行风建设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各个环节，增强和完善检查工作的长效机制。</w:t>
      </w:r>
    </w:p>
    <w:p w:rsidR="00403EE4" w:rsidRPr="008A7427" w:rsidRDefault="0072111C">
      <w:pPr>
        <w:pStyle w:val="Bodytext10"/>
        <w:tabs>
          <w:tab w:val="left" w:pos="1549"/>
        </w:tabs>
        <w:spacing w:line="553" w:lineRule="exact"/>
        <w:ind w:firstLine="740"/>
        <w:rPr>
          <w:rFonts w:ascii="楷体" w:eastAsia="楷体" w:hAnsi="楷体"/>
        </w:rPr>
      </w:pPr>
      <w:bookmarkStart w:id="20" w:name="bookmark20"/>
      <w:r w:rsidRPr="008A7427">
        <w:rPr>
          <w:rFonts w:ascii="楷体" w:eastAsia="楷体" w:hAnsi="楷体"/>
        </w:rPr>
        <w:t>（</w:t>
      </w:r>
      <w:bookmarkEnd w:id="20"/>
      <w:r w:rsidRPr="008A7427">
        <w:rPr>
          <w:rFonts w:ascii="楷体" w:eastAsia="楷体" w:hAnsi="楷体"/>
        </w:rPr>
        <w:t>三）</w:t>
      </w:r>
      <w:r w:rsidRPr="008A7427">
        <w:rPr>
          <w:rFonts w:ascii="楷体" w:eastAsia="楷体" w:hAnsi="楷体"/>
        </w:rPr>
        <w:tab/>
      </w:r>
      <w:r w:rsidRPr="008A7427">
        <w:rPr>
          <w:rFonts w:ascii="楷体" w:eastAsia="楷体" w:hAnsi="楷体"/>
        </w:rPr>
        <w:t>强化责任追究</w:t>
      </w:r>
    </w:p>
    <w:p w:rsidR="00403EE4" w:rsidRPr="008A7427" w:rsidRDefault="0072111C">
      <w:pPr>
        <w:pStyle w:val="Bodytext10"/>
        <w:spacing w:line="553" w:lineRule="exact"/>
        <w:ind w:firstLine="60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各区教育局、各级各类学校应建立健全问责机制，对收费管理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主体责任不落实、措施不到位，损坏群众切身利益，造成恶劣社会</w:t>
      </w:r>
      <w:r w:rsidRPr="008A7427">
        <w:rPr>
          <w:rFonts w:ascii="楷体" w:eastAsia="楷体" w:hAnsi="楷体"/>
        </w:rPr>
        <w:t xml:space="preserve"> </w:t>
      </w:r>
      <w:r w:rsidRPr="008A7427">
        <w:rPr>
          <w:rFonts w:ascii="楷体" w:eastAsia="楷体" w:hAnsi="楷体"/>
        </w:rPr>
        <w:t>影响的单位和责任人要严肃问责。</w:t>
      </w:r>
    </w:p>
    <w:p w:rsidR="00403EE4" w:rsidRPr="008A7427" w:rsidRDefault="0072111C">
      <w:pPr>
        <w:pStyle w:val="Bodytext20"/>
        <w:jc w:val="both"/>
        <w:rPr>
          <w:rFonts w:ascii="楷体" w:eastAsia="楷体" w:hAnsi="楷体"/>
        </w:rPr>
      </w:pPr>
      <w:r w:rsidRPr="008A7427">
        <w:rPr>
          <w:rFonts w:ascii="楷体" w:eastAsia="楷体" w:hAnsi="楷体" w:cs="SimSun"/>
          <w:sz w:val="28"/>
          <w:szCs w:val="28"/>
        </w:rPr>
        <w:t>联系人：王歆妙；联系电话：</w:t>
      </w:r>
      <w:r w:rsidRPr="008A7427">
        <w:rPr>
          <w:rFonts w:ascii="楷体" w:eastAsia="楷体" w:hAnsi="楷体"/>
        </w:rPr>
        <w:t>23116782;</w:t>
      </w:r>
      <w:r w:rsidRPr="008A7427">
        <w:rPr>
          <w:rFonts w:ascii="楷体" w:eastAsia="楷体" w:hAnsi="楷体" w:cs="SimSun"/>
          <w:sz w:val="28"/>
          <w:szCs w:val="28"/>
        </w:rPr>
        <w:t>传真：</w:t>
      </w:r>
      <w:r w:rsidRPr="008A7427">
        <w:rPr>
          <w:rFonts w:ascii="楷体" w:eastAsia="楷体" w:hAnsi="楷体"/>
        </w:rPr>
        <w:t>23116775;</w:t>
      </w:r>
      <w:r w:rsidRPr="008A7427">
        <w:rPr>
          <w:rFonts w:ascii="楷体" w:eastAsia="楷体" w:hAnsi="楷体" w:cs="SimSun"/>
          <w:sz w:val="28"/>
          <w:szCs w:val="28"/>
        </w:rPr>
        <w:t>电</w:t>
      </w:r>
      <w:r w:rsidRPr="008A7427">
        <w:rPr>
          <w:rFonts w:ascii="楷体" w:eastAsia="楷体" w:hAnsi="楷体" w:cs="SimSun"/>
          <w:sz w:val="28"/>
          <w:szCs w:val="28"/>
        </w:rPr>
        <w:t xml:space="preserve"> </w:t>
      </w:r>
      <w:r w:rsidRPr="008A7427">
        <w:rPr>
          <w:rFonts w:ascii="楷体" w:eastAsia="楷体" w:hAnsi="楷体" w:cs="SimSun"/>
          <w:sz w:val="28"/>
          <w:szCs w:val="28"/>
        </w:rPr>
        <w:t>子邮箱：</w:t>
      </w:r>
      <w:r w:rsidRPr="008A7427">
        <w:rPr>
          <w:rFonts w:ascii="楷体" w:eastAsia="楷体" w:hAnsi="楷体"/>
          <w:lang w:val="en-US" w:eastAsia="en-US" w:bidi="en-US"/>
        </w:rPr>
        <w:t>wangxm6shec.edu.cn;</w:t>
      </w:r>
      <w:r w:rsidRPr="008A7427">
        <w:rPr>
          <w:rFonts w:ascii="楷体" w:eastAsia="楷体" w:hAnsi="楷体" w:cs="SimSun"/>
          <w:sz w:val="28"/>
          <w:szCs w:val="28"/>
        </w:rPr>
        <w:t>邮寄地址：大沽路</w:t>
      </w:r>
      <w:r w:rsidRPr="008A7427">
        <w:rPr>
          <w:rFonts w:ascii="楷体" w:eastAsia="楷体" w:hAnsi="楷体"/>
        </w:rPr>
        <w:t>100</w:t>
      </w:r>
      <w:r w:rsidRPr="008A7427">
        <w:rPr>
          <w:rFonts w:ascii="楷体" w:eastAsia="楷体" w:hAnsi="楷体" w:cs="SimSun"/>
          <w:sz w:val="28"/>
          <w:szCs w:val="28"/>
        </w:rPr>
        <w:t>号市教委政</w:t>
      </w:r>
      <w:r w:rsidRPr="008A7427">
        <w:rPr>
          <w:rFonts w:ascii="楷体" w:eastAsia="楷体" w:hAnsi="楷体" w:cs="SimSun"/>
          <w:sz w:val="28"/>
          <w:szCs w:val="28"/>
        </w:rPr>
        <w:t xml:space="preserve"> </w:t>
      </w:r>
      <w:r w:rsidRPr="008A7427">
        <w:rPr>
          <w:rFonts w:ascii="楷体" w:eastAsia="楷体" w:hAnsi="楷体" w:cs="SimSun"/>
          <w:sz w:val="28"/>
          <w:szCs w:val="28"/>
        </w:rPr>
        <w:t>策法规处，邮编：</w:t>
      </w:r>
      <w:r w:rsidRPr="008A7427">
        <w:rPr>
          <w:rFonts w:ascii="楷体" w:eastAsia="楷体" w:hAnsi="楷体"/>
        </w:rPr>
        <w:t>200003</w:t>
      </w:r>
    </w:p>
    <w:p w:rsidR="00403EE4" w:rsidRPr="008A7427" w:rsidRDefault="0072111C">
      <w:pPr>
        <w:pStyle w:val="Bodytext10"/>
        <w:spacing w:line="553" w:lineRule="exact"/>
        <w:ind w:firstLine="540"/>
        <w:rPr>
          <w:rFonts w:ascii="楷体" w:eastAsia="楷体" w:hAnsi="楷体"/>
        </w:rPr>
      </w:pPr>
      <w:r w:rsidRPr="008A7427">
        <w:rPr>
          <w:rFonts w:ascii="楷体" w:eastAsia="楷体" w:hAnsi="楷体"/>
        </w:rPr>
        <w:t>附件：</w:t>
      </w:r>
      <w:r w:rsidRPr="008A7427">
        <w:rPr>
          <w:rFonts w:ascii="楷体" w:eastAsia="楷体" w:hAnsi="楷体" w:cs="Times New Roman"/>
          <w:sz w:val="30"/>
          <w:szCs w:val="30"/>
          <w:lang w:val="en-US" w:eastAsia="en-US" w:bidi="en-US"/>
        </w:rPr>
        <w:t>1.2020</w:t>
      </w:r>
      <w:r w:rsidRPr="008A7427">
        <w:rPr>
          <w:rFonts w:ascii="楷体" w:eastAsia="楷体" w:hAnsi="楷体"/>
        </w:rPr>
        <w:t>年规范教育收费自查和抽查情况汇总表</w:t>
      </w:r>
    </w:p>
    <w:p w:rsidR="00403EE4" w:rsidRPr="008A7427" w:rsidRDefault="0072111C">
      <w:pPr>
        <w:pStyle w:val="Bodytext10"/>
        <w:tabs>
          <w:tab w:val="left" w:pos="1549"/>
        </w:tabs>
        <w:spacing w:after="200" w:line="553" w:lineRule="exact"/>
        <w:ind w:firstLine="540"/>
        <w:rPr>
          <w:rFonts w:ascii="楷体" w:eastAsia="楷体" w:hAnsi="楷体"/>
        </w:rPr>
      </w:pPr>
      <w:r w:rsidRPr="008A7427">
        <w:rPr>
          <w:rFonts w:ascii="楷体" w:eastAsia="楷体" w:hAnsi="楷体"/>
          <w:color w:val="DC8292"/>
          <w:lang w:val="en-US" w:eastAsia="en-US" w:bidi="en-US"/>
        </w:rPr>
        <w:t>'</w:t>
      </w:r>
      <w:r w:rsidRPr="008A7427">
        <w:rPr>
          <w:rFonts w:ascii="楷体" w:eastAsia="楷体" w:hAnsi="楷体"/>
          <w:color w:val="DC8292"/>
          <w:lang w:val="en-US" w:eastAsia="en-US" w:bidi="en-US"/>
        </w:rPr>
        <w:tab/>
      </w:r>
      <w:r w:rsidRPr="008A7427">
        <w:rPr>
          <w:rFonts w:ascii="楷体" w:eastAsia="楷体" w:hAnsi="楷体"/>
        </w:rPr>
        <w:t>（区教育局）</w:t>
      </w:r>
    </w:p>
    <w:p w:rsidR="008D043D" w:rsidRDefault="0072111C" w:rsidP="008D043D">
      <w:pPr>
        <w:pStyle w:val="Bodytext10"/>
        <w:spacing w:line="386" w:lineRule="auto"/>
        <w:ind w:firstLineChars="500" w:firstLine="1500"/>
        <w:rPr>
          <w:rFonts w:ascii="楷体" w:eastAsia="楷体" w:hAnsi="楷体" w:hint="eastAsia"/>
          <w:lang w:eastAsia="zh-CN"/>
        </w:rPr>
      </w:pPr>
      <w:r w:rsidRPr="008A7427">
        <w:rPr>
          <w:rFonts w:ascii="楷体" w:eastAsia="楷体" w:hAnsi="楷体" w:cs="Times New Roman"/>
          <w:sz w:val="30"/>
          <w:szCs w:val="30"/>
          <w:lang w:val="en-US" w:eastAsia="en-US" w:bidi="en-US"/>
        </w:rPr>
        <w:t>2.2020</w:t>
      </w:r>
      <w:r w:rsidRPr="008A7427">
        <w:rPr>
          <w:rFonts w:ascii="楷体" w:eastAsia="楷体" w:hAnsi="楷体"/>
        </w:rPr>
        <w:t>年规范教育收费自查情况汇总表（高校）</w:t>
      </w:r>
      <w:r w:rsidRPr="008A7427">
        <w:rPr>
          <w:rFonts w:ascii="楷体" w:eastAsia="楷体" w:hAnsi="楷体"/>
        </w:rPr>
        <w:t xml:space="preserve"> </w:t>
      </w:r>
    </w:p>
    <w:p w:rsidR="008D043D" w:rsidRPr="008D043D" w:rsidRDefault="0072111C" w:rsidP="008D043D">
      <w:pPr>
        <w:pStyle w:val="Bodytext10"/>
        <w:spacing w:line="386" w:lineRule="auto"/>
        <w:ind w:left="1500" w:firstLine="0"/>
        <w:rPr>
          <w:rFonts w:ascii="楷体" w:eastAsia="楷体" w:hAnsi="楷体" w:hint="eastAsia"/>
        </w:rPr>
      </w:pPr>
      <w:r w:rsidRPr="008A7427">
        <w:rPr>
          <w:rFonts w:ascii="楷体" w:eastAsia="楷体" w:hAnsi="楷体" w:cs="Times New Roman"/>
          <w:sz w:val="30"/>
          <w:szCs w:val="30"/>
          <w:lang w:val="en-US" w:eastAsia="en-US" w:bidi="en-US"/>
        </w:rPr>
        <w:t>3.2020</w:t>
      </w:r>
      <w:r w:rsidRPr="008A7427">
        <w:rPr>
          <w:rFonts w:ascii="楷体" w:eastAsia="楷体" w:hAnsi="楷体"/>
        </w:rPr>
        <w:t>年规范教育收费自查情况汇总表（直属学校）</w:t>
      </w:r>
    </w:p>
    <w:p w:rsidR="00403EE4" w:rsidRDefault="008D043D" w:rsidP="008D043D">
      <w:pPr>
        <w:pStyle w:val="Bodytext10"/>
        <w:spacing w:after="100" w:line="386" w:lineRule="auto"/>
        <w:ind w:firstLineChars="500" w:firstLine="1500"/>
        <w:rPr>
          <w:sz w:val="30"/>
          <w:szCs w:val="30"/>
        </w:rPr>
        <w:sectPr w:rsidR="00403E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53" w:right="1469" w:bottom="1550" w:left="146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30"/>
          <w:szCs w:val="30"/>
          <w:lang w:val="en-US" w:eastAsia="zh-CN"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3905250</wp:posOffset>
            </wp:positionH>
            <wp:positionV relativeFrom="paragraph">
              <wp:posOffset>470535</wp:posOffset>
            </wp:positionV>
            <wp:extent cx="2162175" cy="1495425"/>
            <wp:effectExtent l="19050" t="0" r="9525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21621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11C"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 xml:space="preserve">4. </w:t>
      </w:r>
      <w:r w:rsidR="0072111C">
        <w:rPr>
          <w:rFonts w:ascii="Times New Roman" w:eastAsia="Times New Roman" w:hAnsi="Times New Roman" w:cs="Times New Roman"/>
          <w:sz w:val="30"/>
          <w:szCs w:val="30"/>
        </w:rPr>
        <w:t>2020</w:t>
      </w:r>
      <w:r w:rsidR="0072111C">
        <w:t>年规范教育收费自查情况汇总表（行业中职校</w:t>
      </w:r>
      <w:r w:rsidR="0072111C">
        <w:rPr>
          <w:rFonts w:ascii="Times New Roman" w:eastAsia="Times New Roman" w:hAnsi="Times New Roman" w:cs="Times New Roman"/>
          <w:sz w:val="30"/>
          <w:szCs w:val="30"/>
        </w:rPr>
        <w:t>）</w:t>
      </w:r>
    </w:p>
    <w:p w:rsidR="00403EE4" w:rsidRPr="008D043D" w:rsidRDefault="0072111C">
      <w:pPr>
        <w:pStyle w:val="Heading210"/>
        <w:keepNext/>
        <w:keepLines/>
        <w:spacing w:after="240" w:line="240" w:lineRule="auto"/>
        <w:ind w:firstLine="0"/>
        <w:rPr>
          <w:sz w:val="32"/>
          <w:szCs w:val="32"/>
        </w:rPr>
      </w:pPr>
      <w:bookmarkStart w:id="21" w:name="bookmark21"/>
      <w:bookmarkStart w:id="22" w:name="bookmark22"/>
      <w:bookmarkStart w:id="23" w:name="bookmark23"/>
      <w:r w:rsidRPr="008D043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2020</w:t>
      </w:r>
      <w:r w:rsidRPr="008D043D">
        <w:rPr>
          <w:sz w:val="32"/>
          <w:szCs w:val="32"/>
        </w:rPr>
        <w:t>年规范教育收费自查和抽查情况汇总表（区教育局）</w:t>
      </w:r>
      <w:bookmarkEnd w:id="21"/>
      <w:bookmarkEnd w:id="22"/>
      <w:bookmarkEnd w:id="23"/>
    </w:p>
    <w:p w:rsidR="00403EE4" w:rsidRDefault="0072111C">
      <w:pPr>
        <w:pStyle w:val="Bodytext10"/>
        <w:spacing w:after="120" w:line="240" w:lineRule="auto"/>
        <w:ind w:firstLine="0"/>
      </w:pPr>
      <w:r>
        <w:t>单位：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88"/>
        <w:gridCol w:w="1998"/>
        <w:gridCol w:w="925"/>
        <w:gridCol w:w="594"/>
        <w:gridCol w:w="608"/>
        <w:gridCol w:w="536"/>
        <w:gridCol w:w="2329"/>
      </w:tblGrid>
      <w:tr w:rsidR="00403EE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</w:pPr>
            <w:r>
              <w:lastRenderedPageBreak/>
              <w:t>一、基本情况（含民办）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学校总数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tabs>
                <w:tab w:val="left" w:pos="2188"/>
              </w:tabs>
              <w:spacing w:line="240" w:lineRule="auto"/>
              <w:ind w:left="1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（民办：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义务教育学校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（民办：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）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after="320"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高中（含区属</w:t>
            </w:r>
          </w:p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中职校）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tabs>
                <w:tab w:val="left" w:pos="2260"/>
              </w:tabs>
              <w:spacing w:before="280" w:line="240" w:lineRule="auto"/>
              <w:ind w:left="1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（民办：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before="26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幼儿园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tabs>
                <w:tab w:val="left" w:pos="1767"/>
              </w:tabs>
              <w:spacing w:before="180" w:line="240" w:lineRule="auto"/>
              <w:ind w:firstLine="820"/>
            </w:pPr>
            <w:r>
              <w:rPr>
                <w:sz w:val="20"/>
                <w:szCs w:val="20"/>
              </w:rPr>
              <w:t>（民办：</w:t>
            </w:r>
            <w:r>
              <w:rPr>
                <w:sz w:val="20"/>
                <w:szCs w:val="20"/>
              </w:rPr>
              <w:tab/>
            </w:r>
            <w:r>
              <w:rPr>
                <w:i/>
                <w:iCs/>
              </w:rPr>
              <w:t>）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</w:pPr>
            <w:r>
              <w:t>二、组织机构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区教育局分管领导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牵头部门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E4" w:rsidRDefault="00403EE4">
            <w:pPr>
              <w:framePr w:w="8579" w:h="11585" w:vSpace="284" w:wrap="notBeside" w:vAnchor="text" w:hAnchor="text" w:x="199" w:y="1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E4" w:rsidRDefault="00403EE4">
            <w:pPr>
              <w:framePr w:w="8579" w:h="11585" w:vSpace="284" w:wrap="notBeside" w:vAnchor="text" w:hAnchor="text" w:x="199" w:y="1"/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framePr w:w="8579" w:h="11585" w:vSpace="284" w:wrap="notBeside" w:vAnchor="text" w:hAnchor="text" w:x="199" w:y="1"/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配合部门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E4" w:rsidRDefault="00403EE4">
            <w:pPr>
              <w:framePr w:w="8579" w:h="11585" w:vSpace="284" w:wrap="notBeside" w:vAnchor="text" w:hAnchor="text" w:x="199" w:y="1"/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3EE4" w:rsidRDefault="00403EE4">
            <w:pPr>
              <w:framePr w:w="8579" w:h="11585" w:vSpace="284" w:wrap="notBeside" w:vAnchor="text" w:hAnchor="text" w:x="199" w:y="1"/>
              <w:rPr>
                <w:sz w:val="10"/>
                <w:szCs w:val="1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framePr w:w="8579" w:h="11585" w:vSpace="284" w:wrap="notBeside" w:vAnchor="text" w:hAnchor="text" w:x="199" w:y="1"/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</w:pPr>
            <w:r>
              <w:t>三、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  <w:r>
              <w:t>年自查、抽查工作情况汇总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自査学校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left="1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自査覆盖率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framePr w:w="8579" w:h="11585" w:vSpace="284" w:wrap="notBeside" w:vAnchor="text" w:hAnchor="text" w:x="199" w:y="1"/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抽査学校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left="1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占比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framePr w:w="8579" w:h="11585" w:vSpace="284" w:wrap="notBeside" w:vAnchor="text" w:hAnchor="text" w:x="199" w:y="1"/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1678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after="84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自査、抽査中发现的主要问题：</w:t>
            </w:r>
          </w:p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（附件填写）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</w:pPr>
            <w:r>
              <w:t>四、规范收费等政风行风工作信访查处情况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2019-2020</w:t>
            </w:r>
            <w:r>
              <w:rPr>
                <w:sz w:val="20"/>
                <w:szCs w:val="20"/>
              </w:rPr>
              <w:t>学年，收到信访件数量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left="19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件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tabs>
                <w:tab w:val="left" w:pos="343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处理调査（办结）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件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tabs>
                <w:tab w:val="left" w:pos="304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核实存在问题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件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</w:pPr>
            <w:r>
              <w:t>五、疫情防控期间学校收费管理工作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after="32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问题：</w:t>
            </w:r>
          </w:p>
          <w:p w:rsidR="00403EE4" w:rsidRDefault="0072111C">
            <w:pPr>
              <w:pStyle w:val="Other10"/>
              <w:framePr w:w="8579" w:h="11585" w:vSpace="284" w:wrap="notBeside" w:vAnchor="text" w:hAnchor="text" w:x="199" w:y="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经验：</w:t>
            </w:r>
          </w:p>
        </w:tc>
      </w:tr>
    </w:tbl>
    <w:p w:rsidR="00403EE4" w:rsidRDefault="0072111C">
      <w:pPr>
        <w:pStyle w:val="Tablecaption10"/>
        <w:framePr w:w="752" w:h="230" w:hSpace="198" w:wrap="notBeside" w:vAnchor="text" w:hAnchor="text" w:x="293" w:y="11604"/>
      </w:pPr>
      <w:r>
        <w:t>填表人</w:t>
      </w:r>
      <w:r>
        <w:t>:</w:t>
      </w:r>
    </w:p>
    <w:p w:rsidR="00403EE4" w:rsidRDefault="0072111C">
      <w:pPr>
        <w:pStyle w:val="Tablecaption10"/>
        <w:framePr w:w="958" w:h="277" w:hSpace="198" w:wrap="notBeside" w:vAnchor="text" w:hAnchor="text" w:x="6063" w:y="11593"/>
        <w:jc w:val="right"/>
      </w:pPr>
      <w:r>
        <w:t>联系电话</w:t>
      </w:r>
      <w:r>
        <w:t>:</w:t>
      </w:r>
    </w:p>
    <w:p w:rsidR="00403EE4" w:rsidRDefault="00403EE4">
      <w:pPr>
        <w:spacing w:line="1" w:lineRule="exact"/>
      </w:pPr>
    </w:p>
    <w:p w:rsidR="00403EE4" w:rsidRDefault="0072111C">
      <w:pPr>
        <w:pStyle w:val="Bodytext20"/>
        <w:spacing w:after="180" w:line="240" w:lineRule="auto"/>
        <w:ind w:firstLine="0"/>
        <w:rPr>
          <w:sz w:val="28"/>
          <w:szCs w:val="28"/>
        </w:rPr>
        <w:sectPr w:rsidR="00403EE4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2350" w:right="1399" w:bottom="1036" w:left="1526" w:header="0" w:footer="608" w:gutter="0"/>
          <w:cols w:space="720"/>
          <w:noEndnote/>
          <w:docGrid w:linePitch="360"/>
        </w:sectPr>
      </w:pPr>
      <w:r>
        <w:rPr>
          <w:b/>
          <w:bCs/>
          <w:sz w:val="28"/>
          <w:szCs w:val="28"/>
        </w:rPr>
        <w:t>—6</w:t>
      </w:r>
    </w:p>
    <w:p w:rsidR="00403EE4" w:rsidRDefault="0072111C">
      <w:pPr>
        <w:pStyle w:val="Bodytext10"/>
        <w:spacing w:after="220" w:line="240" w:lineRule="auto"/>
        <w:ind w:firstLine="0"/>
      </w:pPr>
      <w:r>
        <w:lastRenderedPageBreak/>
        <w:t>附件</w:t>
      </w:r>
      <w:r>
        <w:rPr>
          <w:rFonts w:ascii="Times New Roman" w:eastAsia="Times New Roman" w:hAnsi="Times New Roman" w:cs="Times New Roman"/>
          <w:b/>
          <w:bCs/>
          <w:lang w:val="zh-CN" w:eastAsia="zh-CN" w:bidi="zh-CN"/>
        </w:rPr>
        <w:t>2</w:t>
      </w:r>
    </w:p>
    <w:p w:rsidR="00403EE4" w:rsidRDefault="0072111C">
      <w:pPr>
        <w:pStyle w:val="Heading210"/>
        <w:keepNext/>
        <w:keepLines/>
        <w:spacing w:after="220" w:line="240" w:lineRule="auto"/>
        <w:ind w:firstLine="520"/>
      </w:pPr>
      <w:bookmarkStart w:id="24" w:name="bookmark24"/>
      <w:bookmarkStart w:id="25" w:name="bookmark25"/>
      <w:bookmarkStart w:id="26" w:name="bookmark26"/>
      <w:r>
        <w:rPr>
          <w:rFonts w:ascii="Times New Roman" w:eastAsia="Times New Roman" w:hAnsi="Times New Roman" w:cs="Times New Roman"/>
          <w:b/>
          <w:bCs/>
        </w:rPr>
        <w:t>2020</w:t>
      </w:r>
      <w:r>
        <w:t>年规范教育收费自査情况汇总表（高校）</w:t>
      </w:r>
      <w:bookmarkEnd w:id="24"/>
      <w:bookmarkEnd w:id="25"/>
      <w:bookmarkEnd w:id="26"/>
    </w:p>
    <w:p w:rsidR="00403EE4" w:rsidRDefault="0072111C">
      <w:pPr>
        <w:pStyle w:val="Bodytext10"/>
        <w:spacing w:after="120" w:line="240" w:lineRule="auto"/>
        <w:ind w:firstLine="0"/>
      </w:pPr>
      <w:r>
        <w:t>单位：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2142"/>
        <w:gridCol w:w="216"/>
        <w:gridCol w:w="1616"/>
        <w:gridCol w:w="2761"/>
      </w:tblGrid>
      <w:tr w:rsidR="00403EE4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一、组织机构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规范教育收费工作分管领导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工作牵头负责部门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负责人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二、自查情况汇总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自査学院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left="1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自査覆盖率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抽査学院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left="1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占比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1559"/>
          <w:jc w:val="center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before="26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自査、抽査中发现的主要问题：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t>三、规范收费等政风行风工作信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；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后查处情况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tabs>
                <w:tab w:val="left" w:pos="356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2019-2020</w:t>
            </w:r>
            <w:r>
              <w:rPr>
                <w:sz w:val="20"/>
                <w:szCs w:val="20"/>
              </w:rPr>
              <w:t>学年处理信访件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件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tabs>
                <w:tab w:val="left" w:pos="400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査实存在违规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件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四、疫情防控期间学校收费管理工作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2412"/>
          <w:jc w:val="center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before="340" w:after="86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问题：</w:t>
            </w:r>
          </w:p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经验：</w:t>
            </w:r>
          </w:p>
        </w:tc>
      </w:tr>
    </w:tbl>
    <w:p w:rsidR="00403EE4" w:rsidRDefault="0072111C">
      <w:pPr>
        <w:pStyle w:val="Tablecaption10"/>
        <w:tabs>
          <w:tab w:val="left" w:pos="5742"/>
        </w:tabs>
        <w:ind w:left="94"/>
        <w:sectPr w:rsidR="00403EE4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771" w:right="1450" w:bottom="1771" w:left="1475" w:header="1343" w:footer="3" w:gutter="0"/>
          <w:cols w:space="720"/>
          <w:noEndnote/>
          <w:docGrid w:linePitch="360"/>
        </w:sectPr>
      </w:pPr>
      <w:r>
        <w:t>填表人：</w:t>
      </w:r>
      <w:r>
        <w:tab/>
      </w:r>
      <w:r>
        <w:t>联系电话</w:t>
      </w:r>
      <w:r>
        <w:t>:</w:t>
      </w:r>
    </w:p>
    <w:p w:rsidR="00403EE4" w:rsidRDefault="0072111C">
      <w:pPr>
        <w:pStyle w:val="Heading210"/>
        <w:keepNext/>
        <w:keepLines/>
        <w:spacing w:after="260" w:line="240" w:lineRule="auto"/>
        <w:ind w:firstLine="320"/>
      </w:pPr>
      <w:bookmarkStart w:id="27" w:name="bookmark27"/>
      <w:bookmarkStart w:id="28" w:name="bookmark28"/>
      <w:bookmarkStart w:id="29" w:name="bookmark29"/>
      <w:r>
        <w:rPr>
          <w:rFonts w:ascii="Times New Roman" w:eastAsia="Times New Roman" w:hAnsi="Times New Roman" w:cs="Times New Roman"/>
          <w:b/>
          <w:bCs/>
        </w:rPr>
        <w:lastRenderedPageBreak/>
        <w:t>2020</w:t>
      </w:r>
      <w:r>
        <w:t>年规范教育收费自査情况汇总表（学校）</w:t>
      </w:r>
      <w:bookmarkEnd w:id="27"/>
      <w:bookmarkEnd w:id="28"/>
      <w:bookmarkEnd w:id="29"/>
    </w:p>
    <w:p w:rsidR="00403EE4" w:rsidRDefault="0072111C">
      <w:pPr>
        <w:pStyle w:val="Bodytext10"/>
        <w:spacing w:after="100" w:line="240" w:lineRule="auto"/>
        <w:ind w:firstLine="160"/>
      </w:pPr>
      <w:r>
        <w:t>单位：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25"/>
        <w:gridCol w:w="4550"/>
      </w:tblGrid>
      <w:tr w:rsidR="00403EE4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一、组织机构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规范教育收费工作分管领导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工作牵头负责部门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负责人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联系方式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2354"/>
          <w:jc w:val="center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二、自查中发现的主要问题：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三、规范收费等政风行风工作信访查处情况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EE4" w:rsidRDefault="0072111C">
            <w:pPr>
              <w:pStyle w:val="Other10"/>
              <w:tabs>
                <w:tab w:val="left" w:pos="360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2019-2020</w:t>
            </w:r>
            <w:r>
              <w:rPr>
                <w:sz w:val="20"/>
                <w:szCs w:val="20"/>
              </w:rPr>
              <w:t>学年处理信访件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件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E4" w:rsidRDefault="0072111C">
            <w:pPr>
              <w:pStyle w:val="Other10"/>
              <w:tabs>
                <w:tab w:val="left" w:pos="2262"/>
              </w:tabs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査实存在违规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件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四、疫情防控期间学校收费管理工作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3607"/>
          <w:jc w:val="center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before="380" w:after="142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问题：</w:t>
            </w:r>
          </w:p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经验：</w:t>
            </w:r>
          </w:p>
        </w:tc>
      </w:tr>
    </w:tbl>
    <w:p w:rsidR="00403EE4" w:rsidRDefault="0072111C">
      <w:pPr>
        <w:pStyle w:val="Tablecaption10"/>
        <w:tabs>
          <w:tab w:val="left" w:pos="5774"/>
        </w:tabs>
        <w:ind w:left="86"/>
        <w:sectPr w:rsidR="00403EE4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3013" w:right="1818" w:bottom="2444" w:left="1402" w:header="0" w:footer="3" w:gutter="0"/>
          <w:cols w:space="720"/>
          <w:noEndnote/>
          <w:docGrid w:linePitch="360"/>
        </w:sectPr>
      </w:pPr>
      <w:r>
        <w:t>填表人：</w:t>
      </w:r>
      <w:r>
        <w:tab/>
      </w:r>
      <w:r>
        <w:t>联系电话</w:t>
      </w:r>
      <w:r>
        <w:t>:</w:t>
      </w:r>
    </w:p>
    <w:p w:rsidR="00403EE4" w:rsidRDefault="0072111C">
      <w:pPr>
        <w:pStyle w:val="Bodytext20"/>
        <w:spacing w:after="220" w:line="240" w:lineRule="auto"/>
        <w:ind w:firstLine="0"/>
        <w:rPr>
          <w:sz w:val="32"/>
          <w:szCs w:val="32"/>
        </w:rPr>
      </w:pPr>
      <w:r>
        <w:rPr>
          <w:rFonts w:ascii="SimSun" w:eastAsia="SimSun" w:hAnsi="SimSun" w:cs="SimSun"/>
        </w:rPr>
        <w:lastRenderedPageBreak/>
        <w:t>附件</w:t>
      </w:r>
      <w:r>
        <w:rPr>
          <w:sz w:val="32"/>
          <w:szCs w:val="32"/>
          <w:lang w:val="zh-CN" w:eastAsia="zh-CN" w:bidi="zh-CN"/>
        </w:rPr>
        <w:t>4</w:t>
      </w:r>
    </w:p>
    <w:p w:rsidR="00403EE4" w:rsidRDefault="0072111C">
      <w:pPr>
        <w:pStyle w:val="Heading210"/>
        <w:keepNext/>
        <w:keepLines/>
        <w:spacing w:after="220" w:line="240" w:lineRule="auto"/>
        <w:ind w:firstLine="0"/>
      </w:pPr>
      <w:bookmarkStart w:id="30" w:name="bookmark30"/>
      <w:bookmarkStart w:id="31" w:name="bookmark31"/>
      <w:bookmarkStart w:id="32" w:name="bookmark32"/>
      <w:r>
        <w:rPr>
          <w:rFonts w:ascii="Times New Roman" w:eastAsia="Times New Roman" w:hAnsi="Times New Roman" w:cs="Times New Roman"/>
          <w:b/>
          <w:bCs/>
        </w:rPr>
        <w:t>2020</w:t>
      </w:r>
      <w:r>
        <w:t>年规范教育收费自查情况汇总表（行业中职校）</w:t>
      </w:r>
      <w:bookmarkEnd w:id="30"/>
      <w:bookmarkEnd w:id="31"/>
      <w:bookmarkEnd w:id="32"/>
    </w:p>
    <w:p w:rsidR="00403EE4" w:rsidRDefault="0072111C">
      <w:pPr>
        <w:pStyle w:val="Bodytext10"/>
        <w:spacing w:after="140" w:line="240" w:lineRule="auto"/>
        <w:ind w:firstLine="0"/>
      </w:pPr>
      <w:r>
        <w:t>单位：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00"/>
        <w:gridCol w:w="4547"/>
      </w:tblGrid>
      <w:tr w:rsidR="00403EE4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680"/>
            </w:pPr>
            <w:r>
              <w:t>组织机构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规范教育收费工作分管领导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工作牵头负责部门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403EE4">
            <w:pPr>
              <w:rPr>
                <w:sz w:val="10"/>
                <w:szCs w:val="10"/>
              </w:rPr>
            </w:pP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负责人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联系方式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3416"/>
          <w:jc w:val="center"/>
        </w:trPr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before="820" w:line="240" w:lineRule="auto"/>
              <w:ind w:firstLine="0"/>
            </w:pPr>
            <w:r>
              <w:t>二、自查中发现的主要问题：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三、规范收费等政风行风工作信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•</w:t>
            </w:r>
            <w:r>
              <w:t>访查处情况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tabs>
                <w:tab w:val="left" w:pos="356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2019-2020</w:t>
            </w:r>
            <w:r>
              <w:rPr>
                <w:sz w:val="20"/>
                <w:szCs w:val="20"/>
              </w:rPr>
              <w:t>学年处理信访件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件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tabs>
                <w:tab w:val="left" w:pos="4127"/>
              </w:tabs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査实存在违规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件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EE4" w:rsidRDefault="0072111C">
            <w:pPr>
              <w:pStyle w:val="Other10"/>
              <w:spacing w:line="240" w:lineRule="auto"/>
              <w:ind w:firstLine="0"/>
            </w:pPr>
            <w:r>
              <w:t>四、疫情防控期间学校收费管理工作</w:t>
            </w:r>
          </w:p>
        </w:tc>
      </w:tr>
      <w:tr w:rsidR="00403EE4">
        <w:tblPrEx>
          <w:tblCellMar>
            <w:top w:w="0" w:type="dxa"/>
            <w:bottom w:w="0" w:type="dxa"/>
          </w:tblCellMar>
        </w:tblPrEx>
        <w:trPr>
          <w:trHeight w:hRule="exact" w:val="3020"/>
          <w:jc w:val="center"/>
        </w:trPr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EE4" w:rsidRDefault="0072111C">
            <w:pPr>
              <w:pStyle w:val="Other10"/>
              <w:spacing w:before="280" w:after="92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问题：</w:t>
            </w:r>
          </w:p>
          <w:p w:rsidR="00403EE4" w:rsidRDefault="0072111C">
            <w:pPr>
              <w:pStyle w:val="Other1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经验：</w:t>
            </w:r>
          </w:p>
        </w:tc>
      </w:tr>
    </w:tbl>
    <w:p w:rsidR="00403EE4" w:rsidRDefault="0072111C">
      <w:pPr>
        <w:pStyle w:val="Tablecaption10"/>
        <w:tabs>
          <w:tab w:val="left" w:pos="5782"/>
        </w:tabs>
        <w:ind w:left="94"/>
        <w:sectPr w:rsidR="00403EE4">
          <w:headerReference w:type="even" r:id="rId26"/>
          <w:headerReference w:type="default" r:id="rId27"/>
          <w:footerReference w:type="even" r:id="rId28"/>
          <w:footerReference w:type="default" r:id="rId29"/>
          <w:pgSz w:w="11900" w:h="16840"/>
          <w:pgMar w:top="2296" w:right="1483" w:bottom="2089" w:left="1407" w:header="1868" w:footer="3" w:gutter="0"/>
          <w:cols w:space="720"/>
          <w:noEndnote/>
          <w:docGrid w:linePitch="360"/>
        </w:sectPr>
      </w:pPr>
      <w:r>
        <w:t>填表人：</w:t>
      </w:r>
      <w:r>
        <w:tab/>
      </w:r>
      <w:r>
        <w:t>联系电话</w:t>
      </w:r>
      <w:r>
        <w:t>:</w:t>
      </w:r>
    </w:p>
    <w:p w:rsidR="00403EE4" w:rsidRDefault="0072111C">
      <w:pPr>
        <w:pStyle w:val="Bodytext10"/>
        <w:spacing w:line="240" w:lineRule="auto"/>
        <w:ind w:firstLine="0"/>
      </w:pPr>
      <w:r>
        <w:lastRenderedPageBreak/>
        <w:t>上海市教育委员会办公室</w:t>
      </w:r>
    </w:p>
    <w:p w:rsidR="00403EE4" w:rsidRDefault="0072111C">
      <w:pPr>
        <w:pStyle w:val="Bodytext20"/>
        <w:spacing w:after="0" w:line="240" w:lineRule="auto"/>
        <w:ind w:firstLine="0"/>
        <w:rPr>
          <w:sz w:val="28"/>
          <w:szCs w:val="28"/>
        </w:rPr>
        <w:sectPr w:rsidR="00403EE4">
          <w:headerReference w:type="even" r:id="rId30"/>
          <w:headerReference w:type="default" r:id="rId31"/>
          <w:footerReference w:type="even" r:id="rId32"/>
          <w:footerReference w:type="default" r:id="rId33"/>
          <w:pgSz w:w="11900" w:h="16840"/>
          <w:pgMar w:top="14722" w:right="1792" w:bottom="1530" w:left="1810" w:header="14294" w:footer="3" w:gutter="0"/>
          <w:cols w:num="2" w:space="720" w:equalWidth="0">
            <w:col w:w="3110" w:space="2405"/>
            <w:col w:w="2783"/>
          </w:cols>
          <w:noEndnote/>
          <w:docGrid w:linePitch="360"/>
        </w:sectPr>
      </w:pPr>
      <w:r>
        <w:rPr>
          <w:b/>
          <w:bCs/>
          <w:sz w:val="28"/>
          <w:szCs w:val="28"/>
          <w:lang w:val="zh-CN" w:eastAsia="zh-CN" w:bidi="zh-CN"/>
        </w:rPr>
        <w:lastRenderedPageBreak/>
        <w:t>2020</w:t>
      </w:r>
      <w:r>
        <w:rPr>
          <w:rFonts w:ascii="SimSun" w:eastAsia="SimSun" w:hAnsi="SimSun" w:cs="SimSun"/>
          <w:sz w:val="28"/>
          <w:szCs w:val="28"/>
        </w:rPr>
        <w:t>年</w:t>
      </w:r>
      <w:r>
        <w:rPr>
          <w:b/>
          <w:bCs/>
          <w:sz w:val="28"/>
          <w:szCs w:val="28"/>
          <w:lang w:val="zh-CN" w:eastAsia="zh-CN" w:bidi="zh-CN"/>
        </w:rPr>
        <w:t>9</w:t>
      </w:r>
      <w:r>
        <w:rPr>
          <w:rFonts w:ascii="SimSun" w:eastAsia="SimSun" w:hAnsi="SimSun" w:cs="SimSun"/>
          <w:sz w:val="28"/>
          <w:szCs w:val="28"/>
        </w:rPr>
        <w:t>月</w:t>
      </w:r>
      <w:r>
        <w:rPr>
          <w:b/>
          <w:bCs/>
          <w:sz w:val="28"/>
          <w:szCs w:val="28"/>
        </w:rPr>
        <w:t>29</w:t>
      </w:r>
      <w:r>
        <w:rPr>
          <w:rFonts w:ascii="SimSun" w:eastAsia="SimSun" w:hAnsi="SimSun" w:cs="SimSun"/>
          <w:sz w:val="28"/>
          <w:szCs w:val="28"/>
        </w:rPr>
        <w:t>日印发</w:t>
      </w:r>
    </w:p>
    <w:p w:rsidR="0072111C" w:rsidRDefault="0072111C"/>
    <w:sectPr w:rsidR="0072111C" w:rsidSect="00403EE4">
      <w:type w:val="continuous"/>
      <w:pgSz w:w="11900" w:h="16840"/>
      <w:pgMar w:top="14722" w:right="1792" w:bottom="1530" w:left="1810" w:header="0" w:footer="3" w:gutter="0"/>
      <w:cols w:num="2" w:space="720" w:equalWidth="0">
        <w:col w:w="3110" w:space="2405"/>
        <w:col w:w="2783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1C" w:rsidRDefault="0072111C" w:rsidP="00403EE4">
      <w:r>
        <w:separator/>
      </w:r>
    </w:p>
  </w:endnote>
  <w:endnote w:type="continuationSeparator" w:id="0">
    <w:p w:rsidR="0072111C" w:rsidRDefault="0072111C" w:rsidP="0040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8.45pt;margin-top:784.25pt;width:7.05pt;height:16.1pt;z-index:-251663872;mso-wrap-style:none;mso-wrap-distance-left:0;mso-wrap-distance-right:0;mso-position-horizontal-relative:page;mso-position-vertical-relative:page" wrapcoords="0 0" filled="f" stroked="f">
          <v:textbox style="mso-next-textbox:#_x0000_s1029;mso-fit-shape-to-text:t" inset="0,0,0,0">
            <w:txbxContent>
              <w:p w:rsidR="00403EE4" w:rsidRDefault="00403EE4">
                <w:pPr>
                  <w:pStyle w:val="Headerorfooter20"/>
                  <w:rPr>
                    <w:sz w:val="28"/>
                    <w:szCs w:val="28"/>
                  </w:rPr>
                </w:pPr>
                <w:fldSimple w:instr=" PAGE \* MERGEFORMAT ">
                  <w:r w:rsidR="008D043D" w:rsidRPr="008D043D">
                    <w:rPr>
                      <w:b/>
                      <w:bCs/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80.9pt;margin-top:764.6pt;width:5.95pt;height:10.6pt;z-index:-25165260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72111C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b w:val="0"/>
                    <w:bCs w:val="0"/>
                    <w:sz w:val="32"/>
                    <w:szCs w:val="32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80.9pt;margin-top:764.6pt;width:5.95pt;height:10.6pt;z-index:-25165363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72111C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b w:val="0"/>
                    <w:bCs w:val="0"/>
                    <w:sz w:val="32"/>
                    <w:szCs w:val="32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106.15pt;margin-top:767.25pt;width:12.4pt;height:10.25pt;z-index:-2516505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72111C">
                <w:pPr>
                  <w:pStyle w:val="Headerorfooter1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9" type="#_x0000_t32" style="position:absolute;margin-left:71.05pt;margin-top:756.6pt;width:452.7pt;height:0;z-index:-25166592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106.15pt;margin-top:767.25pt;width:12.4pt;height:10.25pt;z-index:-25165158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72111C">
                <w:pPr>
                  <w:pStyle w:val="Headerorfooter1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60" type="#_x0000_t32" style="position:absolute;margin-left:71.05pt;margin-top:756.6pt;width:452.7pt;height:0;z-index:-251666944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1.55pt;margin-top:784.95pt;width:5.75pt;height:10.1pt;z-index:-251664896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403EE4" w:rsidRDefault="00403EE4">
                <w:pPr>
                  <w:pStyle w:val="Headerorfooter20"/>
                  <w:rPr>
                    <w:sz w:val="28"/>
                    <w:szCs w:val="28"/>
                  </w:rPr>
                </w:pPr>
                <w:fldSimple w:instr=" PAGE \* MERGEFORMAT ">
                  <w:r w:rsidR="008D043D" w:rsidRPr="008D043D">
                    <w:rPr>
                      <w:b/>
                      <w:bCs/>
                      <w:noProof/>
                      <w:sz w:val="28"/>
                      <w:szCs w:val="28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7pt;margin-top:769.55pt;width:7.05pt;height:16.1pt;z-index:-251662848;mso-wrap-style:none;mso-wrap-distance-left:0;mso-wrap-distance-right:0;mso-position-horizontal-relative:page;mso-position-vertical-relative:page" wrapcoords="0 0" filled="f" stroked="f">
          <v:textbox style="mso-next-textbox:#_x0000_s1031;mso-fit-shape-to-text:t" inset="0,0,0,0">
            <w:txbxContent>
              <w:p w:rsidR="00403EE4" w:rsidRDefault="00403EE4" w:rsidP="008D043D">
                <w:pPr>
                  <w:pStyle w:val="Headerorfooter20"/>
                  <w:jc w:val="center"/>
                  <w:rPr>
                    <w:sz w:val="28"/>
                    <w:szCs w:val="28"/>
                  </w:rPr>
                </w:pPr>
                <w:fldSimple w:instr=" PAGE \* MERGEFORMAT ">
                  <w:r w:rsidR="008D043D" w:rsidRPr="008D043D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71.55pt;margin-top:784.95pt;width:5.75pt;height:10.1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403EE4">
                <w:pPr>
                  <w:pStyle w:val="Headerorfooter20"/>
                  <w:rPr>
                    <w:sz w:val="28"/>
                    <w:szCs w:val="28"/>
                  </w:rPr>
                </w:pPr>
                <w:fldSimple w:instr=" PAGE \* MERGEFORMAT ">
                  <w:r w:rsidR="008D043D" w:rsidRPr="008D043D">
                    <w:rPr>
                      <w:b/>
                      <w:bCs/>
                      <w:noProof/>
                      <w:sz w:val="28"/>
                      <w:szCs w:val="28"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71.55pt;margin-top:784.95pt;width:5.75pt;height:10.1pt;z-index:-25165977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403EE4">
                <w:pPr>
                  <w:pStyle w:val="Headerorfooter20"/>
                  <w:rPr>
                    <w:sz w:val="28"/>
                    <w:szCs w:val="28"/>
                  </w:rPr>
                </w:pPr>
                <w:fldSimple w:instr=" PAGE \* MERGEFORMAT ">
                  <w:r w:rsidR="008D043D" w:rsidRPr="008D043D">
                    <w:rPr>
                      <w:b/>
                      <w:bCs/>
                      <w:noProof/>
                      <w:sz w:val="28"/>
                      <w:szCs w:val="28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02.7pt;margin-top:769.65pt;width:6.3pt;height:10.45pt;z-index:-2516546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403EE4">
                <w:pPr>
                  <w:pStyle w:val="Headerorfooter20"/>
                  <w:rPr>
                    <w:sz w:val="28"/>
                    <w:szCs w:val="28"/>
                  </w:rPr>
                </w:pPr>
                <w:fldSimple w:instr=" PAGE \* MERGEFORMAT ">
                  <w:r w:rsidR="008D043D" w:rsidRPr="008D043D">
                    <w:rPr>
                      <w:b/>
                      <w:bCs/>
                      <w:noProof/>
                      <w:sz w:val="28"/>
                      <w:szCs w:val="28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02.7pt;margin-top:769.65pt;width:6.3pt;height:10.45pt;z-index:-25165670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403EE4">
                <w:pPr>
                  <w:pStyle w:val="Headerorfooter20"/>
                  <w:rPr>
                    <w:sz w:val="28"/>
                    <w:szCs w:val="28"/>
                  </w:rPr>
                </w:pPr>
                <w:fldSimple w:instr=" PAGE \* MERGEFORMAT ">
                  <w:r w:rsidR="008D043D" w:rsidRPr="008D043D">
                    <w:rPr>
                      <w:b/>
                      <w:bCs/>
                      <w:noProof/>
                      <w:sz w:val="28"/>
                      <w:szCs w:val="28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1C" w:rsidRDefault="0072111C"/>
  </w:footnote>
  <w:footnote w:type="continuationSeparator" w:id="0">
    <w:p w:rsidR="0072111C" w:rsidRDefault="007211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3D" w:rsidRDefault="008D043D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3D" w:rsidRDefault="008D04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3D" w:rsidRDefault="008D043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87.8pt;margin-top:90.7pt;width:39.4pt;height:14.2pt;z-index:-25166080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72111C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</w:rPr>
                  <w:t>附件</w:t>
                </w:r>
                <w:r>
                  <w:rPr>
                    <w:b/>
                    <w:bCs/>
                    <w:sz w:val="28"/>
                    <w:szCs w:val="28"/>
                    <w:lang w:val="zh-CN" w:eastAsia="zh-CN" w:bidi="zh-CN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7.8pt;margin-top:90.7pt;width:39.4pt;height:14.2pt;z-index:-2516618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72111C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</w:rPr>
                  <w:t>附件</w:t>
                </w:r>
                <w:r>
                  <w:rPr>
                    <w:b/>
                    <w:bCs/>
                    <w:sz w:val="28"/>
                    <w:szCs w:val="28"/>
                    <w:lang w:val="zh-CN" w:eastAsia="zh-CN" w:bidi="zh-CN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80.9pt;margin-top:124.2pt;width:41.2pt;height:14.4pt;z-index:-25165568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72111C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</w:rPr>
                  <w:t>附件</w:t>
                </w:r>
                <w:r>
                  <w:rPr>
                    <w:b/>
                    <w:bCs/>
                    <w:sz w:val="28"/>
                    <w:szCs w:val="28"/>
                    <w:lang w:val="zh-CN" w:eastAsia="zh-CN" w:bidi="zh-CN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E4" w:rsidRDefault="00403EE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0.9pt;margin-top:124.2pt;width:41.2pt;height:14.4pt;z-index:-25165772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3EE4" w:rsidRDefault="0072111C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SimSun" w:eastAsia="SimSun" w:hAnsi="SimSun" w:cs="SimSun"/>
                    <w:sz w:val="28"/>
                    <w:szCs w:val="28"/>
                  </w:rPr>
                  <w:t>附件</w:t>
                </w:r>
                <w:r>
                  <w:rPr>
                    <w:b/>
                    <w:bCs/>
                    <w:sz w:val="28"/>
                    <w:szCs w:val="28"/>
                    <w:lang w:val="zh-CN" w:eastAsia="zh-CN" w:bidi="zh-CN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54AB"/>
    <w:multiLevelType w:val="multilevel"/>
    <w:tmpl w:val="FC9232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60"/>
        <o:r id="V:Rule2" type="connector" idref="#_x0000_s105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3EE4"/>
    <w:rsid w:val="000B7A19"/>
    <w:rsid w:val="00403EE4"/>
    <w:rsid w:val="0072111C"/>
    <w:rsid w:val="008A7427"/>
    <w:rsid w:val="008D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EE4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sid w:val="00403E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54F48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403E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403E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403EE4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403EE4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sid w:val="00403E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403EE4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403EE4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403EE4"/>
    <w:pPr>
      <w:spacing w:before="1940" w:after="860"/>
      <w:outlineLvl w:val="0"/>
    </w:pPr>
    <w:rPr>
      <w:rFonts w:ascii="SimSun" w:eastAsia="SimSun" w:hAnsi="SimSun" w:cs="SimSun"/>
      <w:color w:val="F54F48"/>
      <w:sz w:val="74"/>
      <w:szCs w:val="74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403EE4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403EE4"/>
    <w:pPr>
      <w:spacing w:line="415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403EE4"/>
    <w:pPr>
      <w:spacing w:after="340" w:line="283" w:lineRule="auto"/>
      <w:ind w:firstLine="160"/>
      <w:outlineLvl w:val="1"/>
    </w:pPr>
    <w:rPr>
      <w:rFonts w:ascii="SimSun" w:eastAsia="SimSun" w:hAnsi="SimSun" w:cs="SimSun"/>
      <w:sz w:val="36"/>
      <w:szCs w:val="3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403EE4"/>
    <w:pPr>
      <w:spacing w:after="540" w:line="553" w:lineRule="exact"/>
      <w:ind w:firstLine="600"/>
    </w:pPr>
    <w:rPr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403EE4"/>
    <w:pPr>
      <w:spacing w:line="415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403EE4"/>
    <w:rPr>
      <w:rFonts w:ascii="SimSun" w:eastAsia="SimSun" w:hAnsi="SimSun" w:cs="SimSun"/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403EE4"/>
    <w:rPr>
      <w:b/>
      <w:bCs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8A7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427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2020-10-15T05:24:00Z</dcterms:created>
  <dcterms:modified xsi:type="dcterms:W3CDTF">2020-10-15T05:34:00Z</dcterms:modified>
</cp:coreProperties>
</file>