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附件：</w:t>
      </w:r>
      <w:r>
        <w:rPr>
          <w:rFonts w:ascii="黑体" w:eastAsia="黑体" w:cs="黑体"/>
          <w:sz w:val="32"/>
          <w:szCs w:val="32"/>
        </w:rPr>
        <w:t xml:space="preserve">  2019</w:t>
      </w:r>
      <w:r>
        <w:rPr>
          <w:rFonts w:hint="eastAsia" w:ascii="黑体" w:eastAsia="黑体" w:cs="黑体"/>
          <w:sz w:val="32"/>
          <w:szCs w:val="32"/>
        </w:rPr>
        <w:t>学年学校校服管理工作调研表</w:t>
      </w:r>
    </w:p>
    <w:p>
      <w:pPr>
        <w:spacing w:line="44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00" w:lineRule="exac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学校名称：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所属区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负责人：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</w:t>
      </w:r>
    </w:p>
    <w:p>
      <w:pPr>
        <w:spacing w:line="44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一、基本情况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学校性质：□小学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□一贯制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□初中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□高中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□完中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校服的种类（可多选）：□春装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□夏装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□冬装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□运动服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□其他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校服采购方式：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□本区统一采购；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□学校自行采购。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若自行采购，具体采购形式（可多选）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□会同家委会共同确定校服供应企业；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□采用招投标方式；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□其它。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二、家长委员会情况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校服穿着已经家长委员会同意：□是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□否，未经家委会讨论的主要原因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44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家长委员会会议记录：□有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□否；</w:t>
      </w:r>
    </w:p>
    <w:p>
      <w:pPr>
        <w:spacing w:line="44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已制定校服穿着制度：□是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□否。</w:t>
      </w:r>
    </w:p>
    <w:p>
      <w:pPr>
        <w:spacing w:line="44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三、签订合同情况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与供货企业签订采购合同：□是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签订合同样本：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□《校服采购合同示范文本（</w:t>
      </w:r>
      <w:r>
        <w:rPr>
          <w:rFonts w:ascii="仿宋_GB2312" w:eastAsia="仿宋_GB2312" w:cs="仿宋_GB2312"/>
          <w:sz w:val="28"/>
          <w:szCs w:val="28"/>
        </w:rPr>
        <w:t>2013</w:t>
      </w:r>
      <w:r>
        <w:rPr>
          <w:rFonts w:hint="eastAsia" w:ascii="仿宋_GB2312" w:eastAsia="仿宋_GB2312" w:cs="仿宋_GB2312"/>
          <w:sz w:val="28"/>
          <w:szCs w:val="28"/>
        </w:rPr>
        <w:t>版）》；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其他形式采购合同。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校服采购情况在学校公示栏或者网站公示：□是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格式合同在教育局备案：□是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□否。</w:t>
      </w:r>
    </w:p>
    <w:p>
      <w:pPr>
        <w:spacing w:line="44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四、学校验收校服情况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学校校服采购、验收中执行标准为：</w:t>
      </w:r>
    </w:p>
    <w:p>
      <w:pPr>
        <w:spacing w:line="54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中小学生校服标准（</w:t>
      </w:r>
      <w:r>
        <w:rPr>
          <w:rFonts w:ascii="仿宋_GB2312" w:eastAsia="仿宋_GB2312" w:cs="仿宋_GB2312"/>
          <w:sz w:val="28"/>
          <w:szCs w:val="28"/>
        </w:rPr>
        <w:t>GB/T 31888</w:t>
      </w:r>
      <w:r>
        <w:rPr>
          <w:rFonts w:hint="eastAsia" w:ascii="仿宋_GB2312" w:eastAsia="仿宋_GB2312" w:cs="仿宋_GB2312"/>
          <w:sz w:val="28"/>
          <w:szCs w:val="28"/>
        </w:rPr>
        <w:t>）；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其它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填写标准名称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校服是否具备齐全的成衣合格标识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是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否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3. </w:t>
      </w:r>
      <w:r>
        <w:rPr>
          <w:rFonts w:hint="eastAsia" w:ascii="仿宋_GB2312" w:eastAsia="仿宋_GB2312" w:cs="仿宋_GB2312"/>
          <w:sz w:val="28"/>
          <w:szCs w:val="28"/>
        </w:rPr>
        <w:t>供货企业是否提供经法定检验机构检验合格的全项目检验报告：</w:t>
      </w:r>
    </w:p>
    <w:p>
      <w:pPr>
        <w:spacing w:line="44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是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否</w:t>
      </w:r>
    </w:p>
    <w:p>
      <w:pPr>
        <w:spacing w:line="440" w:lineRule="exact"/>
        <w:ind w:firstLine="700" w:firstLineChars="25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五、学校在发放校服前，“二次送检”情况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是否进行“二次送检”：□是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□否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2. </w:t>
      </w:r>
      <w:r>
        <w:rPr>
          <w:rFonts w:hint="eastAsia" w:ascii="仿宋_GB2312" w:eastAsia="仿宋_GB2312" w:cs="仿宋_GB2312"/>
          <w:sz w:val="28"/>
          <w:szCs w:val="28"/>
        </w:rPr>
        <w:t>“二次送检”机构：□上海市质检院（原纤检所）；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hint="eastAsia" w:ascii="仿宋_GB2312" w:eastAsia="仿宋_GB2312" w:cs="仿宋_GB2312"/>
          <w:sz w:val="28"/>
          <w:szCs w:val="28"/>
        </w:rPr>
        <w:t>□其他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六、信息公开情况</w:t>
      </w:r>
    </w:p>
    <w:p>
      <w:pPr>
        <w:spacing w:line="440" w:lineRule="exact"/>
        <w:ind w:firstLine="555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信息公开：□是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□否；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44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信息公开时间、方式：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七、其他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供货商交付校服时，学校验收的流程是？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本校在校服采购过程中是否遇到质量问题？具体有哪些问题？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本校是否有网上购买校服的情况？操作流程是怎样的？如何进行二次送检？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其他情况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6DB"/>
    <w:rsid w:val="000159CE"/>
    <w:rsid w:val="00016DFF"/>
    <w:rsid w:val="00034729"/>
    <w:rsid w:val="0004731D"/>
    <w:rsid w:val="00060FBD"/>
    <w:rsid w:val="00090724"/>
    <w:rsid w:val="000B445E"/>
    <w:rsid w:val="000C26D7"/>
    <w:rsid w:val="000E3F2E"/>
    <w:rsid w:val="000E548A"/>
    <w:rsid w:val="0011785C"/>
    <w:rsid w:val="00167555"/>
    <w:rsid w:val="00180002"/>
    <w:rsid w:val="001816A1"/>
    <w:rsid w:val="00190316"/>
    <w:rsid w:val="001915D6"/>
    <w:rsid w:val="001A10A4"/>
    <w:rsid w:val="001C0C5D"/>
    <w:rsid w:val="001C5A8C"/>
    <w:rsid w:val="001F6CC3"/>
    <w:rsid w:val="00205A2A"/>
    <w:rsid w:val="002256D6"/>
    <w:rsid w:val="00240543"/>
    <w:rsid w:val="002422FF"/>
    <w:rsid w:val="002512B9"/>
    <w:rsid w:val="00256DF7"/>
    <w:rsid w:val="00257BB1"/>
    <w:rsid w:val="00260E7C"/>
    <w:rsid w:val="0028575F"/>
    <w:rsid w:val="00295CA1"/>
    <w:rsid w:val="002C2FAE"/>
    <w:rsid w:val="002D799B"/>
    <w:rsid w:val="002E2D13"/>
    <w:rsid w:val="002E71A7"/>
    <w:rsid w:val="002E7DD7"/>
    <w:rsid w:val="003011DD"/>
    <w:rsid w:val="003118E6"/>
    <w:rsid w:val="00316F8D"/>
    <w:rsid w:val="0032269A"/>
    <w:rsid w:val="0033336A"/>
    <w:rsid w:val="003441C5"/>
    <w:rsid w:val="003736AF"/>
    <w:rsid w:val="003758C3"/>
    <w:rsid w:val="0039678E"/>
    <w:rsid w:val="0039713F"/>
    <w:rsid w:val="003A1E7F"/>
    <w:rsid w:val="003B6D88"/>
    <w:rsid w:val="003F0C90"/>
    <w:rsid w:val="00402490"/>
    <w:rsid w:val="00403766"/>
    <w:rsid w:val="004236DC"/>
    <w:rsid w:val="00433034"/>
    <w:rsid w:val="0043717C"/>
    <w:rsid w:val="00447FBE"/>
    <w:rsid w:val="00451B3C"/>
    <w:rsid w:val="00461D67"/>
    <w:rsid w:val="00477A67"/>
    <w:rsid w:val="00485609"/>
    <w:rsid w:val="004F7924"/>
    <w:rsid w:val="0052037A"/>
    <w:rsid w:val="00562E82"/>
    <w:rsid w:val="005A0D4D"/>
    <w:rsid w:val="005B7ACF"/>
    <w:rsid w:val="005D0F88"/>
    <w:rsid w:val="005E240F"/>
    <w:rsid w:val="005F056C"/>
    <w:rsid w:val="006051CA"/>
    <w:rsid w:val="006112B6"/>
    <w:rsid w:val="00616447"/>
    <w:rsid w:val="00630FAA"/>
    <w:rsid w:val="006405F7"/>
    <w:rsid w:val="006F7EF8"/>
    <w:rsid w:val="00724F4F"/>
    <w:rsid w:val="00761FE6"/>
    <w:rsid w:val="007A0C6F"/>
    <w:rsid w:val="007A1B87"/>
    <w:rsid w:val="007B7763"/>
    <w:rsid w:val="007C450E"/>
    <w:rsid w:val="008151B8"/>
    <w:rsid w:val="00837A14"/>
    <w:rsid w:val="00857C52"/>
    <w:rsid w:val="0086105D"/>
    <w:rsid w:val="0088334C"/>
    <w:rsid w:val="00884E5C"/>
    <w:rsid w:val="008B1CC6"/>
    <w:rsid w:val="008C35F7"/>
    <w:rsid w:val="008F4607"/>
    <w:rsid w:val="00904970"/>
    <w:rsid w:val="00915175"/>
    <w:rsid w:val="009271D7"/>
    <w:rsid w:val="00935955"/>
    <w:rsid w:val="009420A2"/>
    <w:rsid w:val="009700EB"/>
    <w:rsid w:val="00985E96"/>
    <w:rsid w:val="009B451C"/>
    <w:rsid w:val="009C2A0F"/>
    <w:rsid w:val="00A00951"/>
    <w:rsid w:val="00A17ACE"/>
    <w:rsid w:val="00A365B1"/>
    <w:rsid w:val="00A44B44"/>
    <w:rsid w:val="00A476B6"/>
    <w:rsid w:val="00A66D52"/>
    <w:rsid w:val="00A6723B"/>
    <w:rsid w:val="00A8067B"/>
    <w:rsid w:val="00A939FF"/>
    <w:rsid w:val="00A96370"/>
    <w:rsid w:val="00AB6666"/>
    <w:rsid w:val="00AC1019"/>
    <w:rsid w:val="00AD7CDA"/>
    <w:rsid w:val="00AF59F7"/>
    <w:rsid w:val="00B07AB8"/>
    <w:rsid w:val="00B25D37"/>
    <w:rsid w:val="00B4391C"/>
    <w:rsid w:val="00B61B06"/>
    <w:rsid w:val="00B9441C"/>
    <w:rsid w:val="00BA7959"/>
    <w:rsid w:val="00BB0625"/>
    <w:rsid w:val="00BF4D9D"/>
    <w:rsid w:val="00C02AD9"/>
    <w:rsid w:val="00C063AA"/>
    <w:rsid w:val="00C14FD5"/>
    <w:rsid w:val="00C14FF3"/>
    <w:rsid w:val="00C21B48"/>
    <w:rsid w:val="00C258C6"/>
    <w:rsid w:val="00C42449"/>
    <w:rsid w:val="00C54242"/>
    <w:rsid w:val="00C61B10"/>
    <w:rsid w:val="00CD582A"/>
    <w:rsid w:val="00CD6E64"/>
    <w:rsid w:val="00CF2375"/>
    <w:rsid w:val="00CF35A6"/>
    <w:rsid w:val="00D046DB"/>
    <w:rsid w:val="00D447D7"/>
    <w:rsid w:val="00D53577"/>
    <w:rsid w:val="00D741AB"/>
    <w:rsid w:val="00D775A6"/>
    <w:rsid w:val="00DB3089"/>
    <w:rsid w:val="00DD4AB0"/>
    <w:rsid w:val="00DF340B"/>
    <w:rsid w:val="00DF3BB3"/>
    <w:rsid w:val="00E07C0E"/>
    <w:rsid w:val="00E2042A"/>
    <w:rsid w:val="00E3088D"/>
    <w:rsid w:val="00E4044B"/>
    <w:rsid w:val="00E411C3"/>
    <w:rsid w:val="00E81ED4"/>
    <w:rsid w:val="00E93DFF"/>
    <w:rsid w:val="00EC6263"/>
    <w:rsid w:val="00EE0C89"/>
    <w:rsid w:val="00F1146A"/>
    <w:rsid w:val="00F213BD"/>
    <w:rsid w:val="00F24900"/>
    <w:rsid w:val="00F37BA7"/>
    <w:rsid w:val="00F37CA3"/>
    <w:rsid w:val="00F56CBF"/>
    <w:rsid w:val="00F63344"/>
    <w:rsid w:val="00F854AB"/>
    <w:rsid w:val="00F965DB"/>
    <w:rsid w:val="00FA1D4F"/>
    <w:rsid w:val="00FB5A83"/>
    <w:rsid w:val="00FC35F6"/>
    <w:rsid w:val="00FD2666"/>
    <w:rsid w:val="00FD4113"/>
    <w:rsid w:val="00FE5033"/>
    <w:rsid w:val="4FA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Balloon Text Char"/>
    <w:basedOn w:val="7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shmec</Company>
  <Pages>2</Pages>
  <Words>227</Words>
  <Characters>1298</Characters>
  <Lines>0</Lines>
  <Paragraphs>0</Paragraphs>
  <TotalTime>7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2018-09-05T06:01:00Z</dcterms:created>
  <dc:creator>vip</dc:creator>
  <cp:lastModifiedBy>Administrator</cp:lastModifiedBy>
  <cp:lastPrinted>2018-09-05T05:50:00Z</cp:lastPrinted>
  <dcterms:modified xsi:type="dcterms:W3CDTF">2019-10-17T07:42:09Z</dcterms:modified>
  <dc:title>2017学年学校校服管理工作检查记录表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