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198" w:rsidRPr="00A86198" w:rsidRDefault="00A86198" w:rsidP="00A86198">
      <w:pPr>
        <w:widowControl/>
        <w:shd w:val="clear" w:color="auto" w:fill="FFFFFF"/>
        <w:spacing w:line="560" w:lineRule="exact"/>
        <w:jc w:val="center"/>
        <w:outlineLvl w:val="0"/>
        <w:rPr>
          <w:rFonts w:ascii="仿宋" w:eastAsia="仿宋" w:hAnsi="仿宋" w:cs="Arial"/>
          <w:b/>
          <w:bCs/>
          <w:color w:val="191919"/>
          <w:kern w:val="36"/>
          <w:sz w:val="48"/>
          <w:szCs w:val="48"/>
        </w:rPr>
      </w:pPr>
      <w:r w:rsidRPr="00A86198">
        <w:rPr>
          <w:rFonts w:ascii="仿宋" w:eastAsia="仿宋" w:hAnsi="仿宋" w:cs="Arial"/>
          <w:b/>
          <w:bCs/>
          <w:color w:val="191919"/>
          <w:kern w:val="36"/>
          <w:sz w:val="48"/>
          <w:szCs w:val="48"/>
        </w:rPr>
        <w:t>做好学校体育工作的7条建议清单</w:t>
      </w:r>
    </w:p>
    <w:p w:rsidR="00A86198" w:rsidRPr="00A86198" w:rsidRDefault="00A86198" w:rsidP="00A86198">
      <w:pPr>
        <w:widowControl/>
        <w:spacing w:line="560" w:lineRule="exact"/>
        <w:jc w:val="center"/>
        <w:rPr>
          <w:rFonts w:ascii="仿宋" w:eastAsia="仿宋" w:hAnsi="仿宋" w:cs="宋体"/>
          <w:kern w:val="0"/>
          <w:sz w:val="32"/>
          <w:szCs w:val="32"/>
        </w:rPr>
      </w:pPr>
      <w:r w:rsidRPr="00A86198">
        <w:rPr>
          <w:rFonts w:ascii="仿宋" w:eastAsia="仿宋" w:hAnsi="仿宋" w:cs="宋体"/>
          <w:kern w:val="0"/>
          <w:sz w:val="32"/>
          <w:szCs w:val="32"/>
          <w:bdr w:val="none" w:sz="0" w:space="0" w:color="auto" w:frame="1"/>
        </w:rPr>
        <w:t>廖文科　教育部体卫艺司原巡视员</w:t>
      </w:r>
    </w:p>
    <w:p w:rsidR="00A86198" w:rsidRDefault="00A86198" w:rsidP="00A86198">
      <w:pPr>
        <w:widowControl/>
        <w:spacing w:line="560" w:lineRule="exact"/>
        <w:ind w:firstLineChars="200" w:firstLine="640"/>
        <w:jc w:val="center"/>
        <w:rPr>
          <w:rFonts w:ascii="仿宋" w:eastAsia="仿宋" w:hAnsi="仿宋" w:cs="宋体"/>
          <w:kern w:val="0"/>
          <w:sz w:val="32"/>
          <w:szCs w:val="32"/>
          <w:bdr w:val="none" w:sz="0" w:space="0" w:color="auto" w:frame="1"/>
        </w:rPr>
      </w:pPr>
      <w:r w:rsidRPr="00A86198">
        <w:rPr>
          <w:rFonts w:ascii="仿宋" w:eastAsia="仿宋" w:hAnsi="仿宋" w:cs="Arial"/>
          <w:color w:val="999999"/>
          <w:kern w:val="0"/>
          <w:sz w:val="32"/>
          <w:szCs w:val="32"/>
          <w:bdr w:val="none" w:sz="0" w:space="0" w:color="auto" w:frame="1"/>
        </w:rPr>
        <w:t>2018-11-02</w:t>
      </w:r>
    </w:p>
    <w:p w:rsidR="00A86198" w:rsidRDefault="00A86198" w:rsidP="00A86198">
      <w:pPr>
        <w:widowControl/>
        <w:spacing w:line="560" w:lineRule="exact"/>
        <w:ind w:firstLineChars="200" w:firstLine="640"/>
        <w:jc w:val="left"/>
        <w:rPr>
          <w:rFonts w:ascii="仿宋" w:eastAsia="仿宋" w:hAnsi="仿宋" w:cs="宋体"/>
          <w:kern w:val="0"/>
          <w:sz w:val="32"/>
          <w:szCs w:val="32"/>
          <w:bdr w:val="none" w:sz="0" w:space="0" w:color="auto" w:frame="1"/>
        </w:rPr>
      </w:pPr>
    </w:p>
    <w:p w:rsidR="00A86198" w:rsidRPr="00A86198" w:rsidRDefault="00A86198" w:rsidP="00A86198">
      <w:pPr>
        <w:widowControl/>
        <w:spacing w:line="560" w:lineRule="exact"/>
        <w:ind w:firstLineChars="200" w:firstLine="640"/>
        <w:jc w:val="left"/>
        <w:rPr>
          <w:rFonts w:ascii="仿宋" w:eastAsia="仿宋" w:hAnsi="仿宋" w:cs="宋体"/>
          <w:kern w:val="0"/>
          <w:sz w:val="32"/>
          <w:szCs w:val="32"/>
        </w:rPr>
      </w:pPr>
      <w:r w:rsidRPr="00A86198">
        <w:rPr>
          <w:rFonts w:ascii="仿宋" w:eastAsia="仿宋" w:hAnsi="仿宋" w:cs="宋体"/>
          <w:kern w:val="0"/>
          <w:sz w:val="32"/>
          <w:szCs w:val="32"/>
          <w:bdr w:val="none" w:sz="0" w:space="0" w:color="auto" w:frame="1"/>
        </w:rPr>
        <w:t>习近平总书记在全国教育大会上指出：“坚持中国特色社会主义教育发展道路，培养德智体美劳全面发展的社会主义建设者和接班人”，强调要帮助学生在体育锻炼中享受乐趣、增强体质、健全人格、锤炼意志。</w:t>
      </w:r>
    </w:p>
    <w:p w:rsidR="00A86198" w:rsidRPr="00A86198" w:rsidRDefault="00A86198" w:rsidP="00A86198">
      <w:pPr>
        <w:widowControl/>
        <w:spacing w:line="560" w:lineRule="exact"/>
        <w:ind w:firstLineChars="200" w:firstLine="640"/>
        <w:jc w:val="left"/>
        <w:rPr>
          <w:rFonts w:ascii="仿宋" w:eastAsia="仿宋" w:hAnsi="仿宋" w:cs="宋体"/>
          <w:kern w:val="0"/>
          <w:sz w:val="32"/>
          <w:szCs w:val="32"/>
        </w:rPr>
      </w:pPr>
      <w:r w:rsidRPr="00A86198">
        <w:rPr>
          <w:rFonts w:ascii="仿宋" w:eastAsia="仿宋" w:hAnsi="仿宋" w:cs="宋体"/>
          <w:kern w:val="0"/>
          <w:sz w:val="32"/>
          <w:szCs w:val="32"/>
          <w:bdr w:val="none" w:sz="0" w:space="0" w:color="auto" w:frame="1"/>
        </w:rPr>
        <w:t>2016年颁布的《“健康中国2030”规划纲要》，把国民的身心健康问题提高到了国家战略的位置，表明了在健康中国的建设进程中,学校体育建设的重要性。</w:t>
      </w:r>
    </w:p>
    <w:p w:rsidR="00A86198" w:rsidRPr="00A86198" w:rsidRDefault="00A86198" w:rsidP="00A86198">
      <w:pPr>
        <w:widowControl/>
        <w:spacing w:line="560" w:lineRule="exact"/>
        <w:ind w:firstLineChars="200" w:firstLine="640"/>
        <w:jc w:val="left"/>
        <w:rPr>
          <w:rFonts w:ascii="仿宋" w:eastAsia="仿宋" w:hAnsi="仿宋" w:cs="宋体"/>
          <w:kern w:val="0"/>
          <w:sz w:val="32"/>
          <w:szCs w:val="32"/>
        </w:rPr>
      </w:pPr>
      <w:r w:rsidRPr="00A86198">
        <w:rPr>
          <w:rFonts w:ascii="仿宋" w:eastAsia="仿宋" w:hAnsi="仿宋" w:cs="宋体"/>
          <w:kern w:val="0"/>
          <w:sz w:val="32"/>
          <w:szCs w:val="32"/>
          <w:bdr w:val="none" w:sz="0" w:space="0" w:color="auto" w:frame="1"/>
        </w:rPr>
        <w:t>体育作为教育的一个重要组成部分，是学生感受人生、体验人生最深刻、最直接、最生动的活动。那么，体育教育工作者今后应该如何围绕全国教育大会精神及健康中国建设，切实加强学校体育工作呢？一起来看下面7条建议清单。</w:t>
      </w:r>
    </w:p>
    <w:p w:rsidR="00A86198" w:rsidRPr="00A86198" w:rsidRDefault="00A86198" w:rsidP="00A86198">
      <w:pPr>
        <w:widowControl/>
        <w:spacing w:line="560" w:lineRule="exact"/>
        <w:jc w:val="left"/>
        <w:rPr>
          <w:rFonts w:ascii="仿宋" w:eastAsia="仿宋" w:hAnsi="仿宋" w:cs="宋体"/>
          <w:kern w:val="0"/>
          <w:sz w:val="32"/>
          <w:szCs w:val="32"/>
        </w:rPr>
      </w:pPr>
      <w:proofErr w:type="gramStart"/>
      <w:r w:rsidRPr="00A86198">
        <w:rPr>
          <w:rFonts w:ascii="仿宋" w:eastAsia="仿宋" w:hAnsi="仿宋" w:cs="宋体"/>
          <w:kern w:val="0"/>
          <w:sz w:val="32"/>
          <w:szCs w:val="32"/>
        </w:rPr>
        <w:t>1 .</w:t>
      </w:r>
      <w:proofErr w:type="gramEnd"/>
      <w:r w:rsidRPr="00A86198">
        <w:rPr>
          <w:rFonts w:ascii="仿宋" w:eastAsia="仿宋" w:hAnsi="仿宋" w:cs="宋体"/>
          <w:kern w:val="0"/>
          <w:sz w:val="32"/>
          <w:szCs w:val="32"/>
        </w:rPr>
        <w:t xml:space="preserve"> 最重要的是更新观念和理念</w:t>
      </w:r>
    </w:p>
    <w:p w:rsidR="00A86198" w:rsidRPr="00A86198" w:rsidRDefault="00A86198" w:rsidP="00A86198">
      <w:pPr>
        <w:widowControl/>
        <w:spacing w:line="560" w:lineRule="exact"/>
        <w:ind w:firstLineChars="200" w:firstLine="640"/>
        <w:jc w:val="left"/>
        <w:rPr>
          <w:rFonts w:ascii="仿宋" w:eastAsia="仿宋" w:hAnsi="仿宋" w:cs="宋体"/>
          <w:kern w:val="0"/>
          <w:sz w:val="32"/>
          <w:szCs w:val="32"/>
        </w:rPr>
      </w:pPr>
      <w:r w:rsidRPr="00A86198">
        <w:rPr>
          <w:rFonts w:ascii="仿宋" w:eastAsia="仿宋" w:hAnsi="仿宋" w:cs="宋体"/>
          <w:kern w:val="0"/>
          <w:sz w:val="32"/>
          <w:szCs w:val="32"/>
          <w:bdr w:val="none" w:sz="0" w:space="0" w:color="auto" w:frame="1"/>
        </w:rPr>
        <w:t>要从健康中国建设的角度进行宏观思维、战略思考。要从民族兴旺、从人的发展、从对孩子们健康成长负责的角度，去思考和谋划学校体育教育。要牢记使命、不忘初心，把工作的重心面向全体学生，增强学生的体质、培养学生的兴趣爱好、培养青少年体育文化、培养学生健康的生活方式。</w:t>
      </w:r>
    </w:p>
    <w:p w:rsidR="00A86198" w:rsidRPr="00A86198" w:rsidRDefault="00A86198" w:rsidP="00A86198">
      <w:pPr>
        <w:widowControl/>
        <w:spacing w:line="560" w:lineRule="exact"/>
        <w:jc w:val="left"/>
        <w:rPr>
          <w:rFonts w:ascii="仿宋" w:eastAsia="仿宋" w:hAnsi="仿宋" w:cs="宋体"/>
          <w:kern w:val="0"/>
          <w:sz w:val="32"/>
          <w:szCs w:val="32"/>
        </w:rPr>
      </w:pPr>
      <w:proofErr w:type="gramStart"/>
      <w:r w:rsidRPr="00A86198">
        <w:rPr>
          <w:rFonts w:ascii="仿宋" w:eastAsia="仿宋" w:hAnsi="仿宋" w:cs="宋体"/>
          <w:kern w:val="0"/>
          <w:sz w:val="32"/>
          <w:szCs w:val="32"/>
        </w:rPr>
        <w:t>2 .</w:t>
      </w:r>
      <w:proofErr w:type="gramEnd"/>
      <w:r w:rsidRPr="00A86198">
        <w:rPr>
          <w:rFonts w:ascii="仿宋" w:eastAsia="仿宋" w:hAnsi="仿宋" w:cs="宋体"/>
          <w:kern w:val="0"/>
          <w:sz w:val="32"/>
          <w:szCs w:val="32"/>
        </w:rPr>
        <w:t xml:space="preserve"> 从观念上高度重视体育教学</w:t>
      </w:r>
    </w:p>
    <w:p w:rsidR="00A86198" w:rsidRPr="00A86198" w:rsidRDefault="00A86198" w:rsidP="00A86198">
      <w:pPr>
        <w:widowControl/>
        <w:spacing w:line="560" w:lineRule="exact"/>
        <w:ind w:firstLineChars="200" w:firstLine="640"/>
        <w:jc w:val="left"/>
        <w:rPr>
          <w:rFonts w:ascii="仿宋" w:eastAsia="仿宋" w:hAnsi="仿宋" w:cs="宋体"/>
          <w:kern w:val="0"/>
          <w:sz w:val="32"/>
          <w:szCs w:val="32"/>
        </w:rPr>
      </w:pPr>
      <w:r w:rsidRPr="00A86198">
        <w:rPr>
          <w:rFonts w:ascii="仿宋" w:eastAsia="仿宋" w:hAnsi="仿宋" w:cs="宋体"/>
          <w:kern w:val="0"/>
          <w:sz w:val="32"/>
          <w:szCs w:val="32"/>
          <w:bdr w:val="none" w:sz="0" w:space="0" w:color="auto" w:frame="1"/>
        </w:rPr>
        <w:t>体育教学是面向全体学生的重要的渠道，是学校体育最重要的工作——重中之重。务必把工作重心、主要精力放在</w:t>
      </w:r>
      <w:r w:rsidRPr="00A86198">
        <w:rPr>
          <w:rFonts w:ascii="仿宋" w:eastAsia="仿宋" w:hAnsi="仿宋" w:cs="宋体"/>
          <w:kern w:val="0"/>
          <w:sz w:val="32"/>
          <w:szCs w:val="32"/>
          <w:bdr w:val="none" w:sz="0" w:space="0" w:color="auto" w:frame="1"/>
        </w:rPr>
        <w:lastRenderedPageBreak/>
        <w:t>体育教学上来。要加强教学研究和教学改革，营造教学研究的氛围，建立教学研究交流的制度、提供教学研究交流的平台，激励体育教师围绕增强体质、强健体魄、培养兴趣、掌握技能、培育文化等内容进行教学研究和改革，有效提高体育教学质量。</w:t>
      </w:r>
    </w:p>
    <w:p w:rsidR="00A86198" w:rsidRPr="00A86198" w:rsidRDefault="00A86198" w:rsidP="00A86198">
      <w:pPr>
        <w:widowControl/>
        <w:spacing w:line="560" w:lineRule="exact"/>
        <w:jc w:val="left"/>
        <w:rPr>
          <w:rFonts w:ascii="仿宋" w:eastAsia="仿宋" w:hAnsi="仿宋" w:cs="宋体"/>
          <w:kern w:val="0"/>
          <w:sz w:val="32"/>
          <w:szCs w:val="32"/>
        </w:rPr>
      </w:pPr>
      <w:proofErr w:type="gramStart"/>
      <w:r w:rsidRPr="00A86198">
        <w:rPr>
          <w:rFonts w:ascii="仿宋" w:eastAsia="仿宋" w:hAnsi="仿宋" w:cs="宋体"/>
          <w:kern w:val="0"/>
          <w:sz w:val="32"/>
          <w:szCs w:val="32"/>
        </w:rPr>
        <w:t>3 .</w:t>
      </w:r>
      <w:proofErr w:type="gramEnd"/>
      <w:r w:rsidRPr="00A86198">
        <w:rPr>
          <w:rFonts w:ascii="仿宋" w:eastAsia="仿宋" w:hAnsi="仿宋" w:cs="宋体"/>
          <w:kern w:val="0"/>
          <w:sz w:val="32"/>
          <w:szCs w:val="32"/>
        </w:rPr>
        <w:t xml:space="preserve"> 全面和正确实施学生体质健康标准</w:t>
      </w:r>
    </w:p>
    <w:p w:rsidR="00A86198" w:rsidRPr="00A86198" w:rsidRDefault="00A86198" w:rsidP="00A86198">
      <w:pPr>
        <w:widowControl/>
        <w:spacing w:line="560" w:lineRule="exact"/>
        <w:ind w:firstLineChars="200" w:firstLine="640"/>
        <w:jc w:val="left"/>
        <w:rPr>
          <w:rFonts w:ascii="仿宋" w:eastAsia="仿宋" w:hAnsi="仿宋" w:cs="宋体"/>
          <w:kern w:val="0"/>
          <w:sz w:val="32"/>
          <w:szCs w:val="32"/>
        </w:rPr>
      </w:pPr>
      <w:r w:rsidRPr="00A86198">
        <w:rPr>
          <w:rFonts w:ascii="仿宋" w:eastAsia="仿宋" w:hAnsi="仿宋" w:cs="宋体"/>
          <w:kern w:val="0"/>
          <w:sz w:val="32"/>
          <w:szCs w:val="32"/>
          <w:bdr w:val="none" w:sz="0" w:space="0" w:color="auto" w:frame="1"/>
        </w:rPr>
        <w:t>重视达标过程，把达标过程当成锻炼过程，对学生加强达标过程的日常指导，指导学生科学锻炼，引导学生经常锻炼。用好达标结果或测试结果，发挥达标的激励作用。通过实施标准、达标争优，促进学生体育锻炼。</w:t>
      </w:r>
    </w:p>
    <w:p w:rsidR="00A86198" w:rsidRPr="00A86198" w:rsidRDefault="00A86198" w:rsidP="00A86198">
      <w:pPr>
        <w:widowControl/>
        <w:spacing w:line="560" w:lineRule="exact"/>
        <w:jc w:val="left"/>
        <w:rPr>
          <w:rFonts w:ascii="仿宋" w:eastAsia="仿宋" w:hAnsi="仿宋" w:cs="宋体"/>
          <w:kern w:val="0"/>
          <w:sz w:val="32"/>
          <w:szCs w:val="32"/>
        </w:rPr>
      </w:pPr>
      <w:r w:rsidRPr="00A86198">
        <w:rPr>
          <w:rFonts w:ascii="仿宋" w:eastAsia="仿宋" w:hAnsi="仿宋" w:cs="宋体"/>
          <w:kern w:val="0"/>
          <w:sz w:val="32"/>
          <w:szCs w:val="32"/>
          <w:bdr w:val="none" w:sz="0" w:space="0" w:color="auto" w:frame="1"/>
        </w:rPr>
        <w:t>测试与上报不是目的，要将达标成绩定期公布并作为学生体育成绩、综合素质评价、综合评优、保送推</w:t>
      </w:r>
      <w:proofErr w:type="gramStart"/>
      <w:r w:rsidRPr="00A86198">
        <w:rPr>
          <w:rFonts w:ascii="仿宋" w:eastAsia="仿宋" w:hAnsi="仿宋" w:cs="宋体"/>
          <w:kern w:val="0"/>
          <w:sz w:val="32"/>
          <w:szCs w:val="32"/>
          <w:bdr w:val="none" w:sz="0" w:space="0" w:color="auto" w:frame="1"/>
        </w:rPr>
        <w:t>研</w:t>
      </w:r>
      <w:proofErr w:type="gramEnd"/>
      <w:r w:rsidRPr="00A86198">
        <w:rPr>
          <w:rFonts w:ascii="仿宋" w:eastAsia="仿宋" w:hAnsi="仿宋" w:cs="宋体"/>
          <w:kern w:val="0"/>
          <w:sz w:val="32"/>
          <w:szCs w:val="32"/>
          <w:bdr w:val="none" w:sz="0" w:space="0" w:color="auto" w:frame="1"/>
        </w:rPr>
        <w:t>等方面重要内容或条件，增强达标荣誉感、形成激励机制，促进学生自觉锻炼，为取得更好的达标成绩而积极锻炼。</w:t>
      </w:r>
    </w:p>
    <w:p w:rsidR="00A86198" w:rsidRPr="00A86198" w:rsidRDefault="00A86198" w:rsidP="00A86198">
      <w:pPr>
        <w:widowControl/>
        <w:spacing w:line="560" w:lineRule="exact"/>
        <w:jc w:val="left"/>
        <w:rPr>
          <w:rFonts w:ascii="仿宋" w:eastAsia="仿宋" w:hAnsi="仿宋" w:cs="宋体"/>
          <w:kern w:val="0"/>
          <w:sz w:val="32"/>
          <w:szCs w:val="32"/>
        </w:rPr>
      </w:pPr>
      <w:proofErr w:type="gramStart"/>
      <w:r w:rsidRPr="00A86198">
        <w:rPr>
          <w:rFonts w:ascii="仿宋" w:eastAsia="仿宋" w:hAnsi="仿宋" w:cs="宋体"/>
          <w:kern w:val="0"/>
          <w:sz w:val="32"/>
          <w:szCs w:val="32"/>
        </w:rPr>
        <w:t>4 .</w:t>
      </w:r>
      <w:proofErr w:type="gramEnd"/>
      <w:r w:rsidRPr="00A86198">
        <w:rPr>
          <w:rFonts w:ascii="仿宋" w:eastAsia="仿宋" w:hAnsi="仿宋" w:cs="宋体"/>
          <w:kern w:val="0"/>
          <w:sz w:val="32"/>
          <w:szCs w:val="32"/>
        </w:rPr>
        <w:t xml:space="preserve"> 持续坚持和用好体育考试这根指挥棒</w:t>
      </w:r>
    </w:p>
    <w:p w:rsidR="00A86198" w:rsidRPr="00A86198" w:rsidRDefault="00A86198" w:rsidP="00A86198">
      <w:pPr>
        <w:widowControl/>
        <w:spacing w:line="560" w:lineRule="exact"/>
        <w:ind w:firstLineChars="200" w:firstLine="640"/>
        <w:jc w:val="left"/>
        <w:rPr>
          <w:rFonts w:ascii="仿宋" w:eastAsia="仿宋" w:hAnsi="仿宋" w:cs="宋体"/>
          <w:kern w:val="0"/>
          <w:sz w:val="32"/>
          <w:szCs w:val="32"/>
        </w:rPr>
      </w:pPr>
      <w:r w:rsidRPr="00A86198">
        <w:rPr>
          <w:rFonts w:ascii="仿宋" w:eastAsia="仿宋" w:hAnsi="仿宋" w:cs="宋体"/>
          <w:kern w:val="0"/>
          <w:sz w:val="32"/>
          <w:szCs w:val="32"/>
          <w:bdr w:val="none" w:sz="0" w:space="0" w:color="auto" w:frame="1"/>
        </w:rPr>
        <w:t>《关于进一步推进高中阶段学校考试招生制度改革的指导意见》要求改革招生录取办法，要求从初中学业水平考试科目中选择部分科目作为录取计分科目，除语文、数学、外语科目外，根据文理兼顾、负担适度的原则，确定其他具体科目及数量，防止群体性偏科和加重学生负担。特别提出要将体育科目纳入录取计分科目，科学确定考试分值或等级要求，引导学生加强体育锻炼，用体育考试的手段促进学生重视体育锻炼，并经常参加体育锻炼，全面提高身体素质。</w:t>
      </w:r>
    </w:p>
    <w:p w:rsidR="00A86198" w:rsidRPr="00A86198" w:rsidRDefault="00A86198" w:rsidP="00A86198">
      <w:pPr>
        <w:widowControl/>
        <w:spacing w:line="560" w:lineRule="exact"/>
        <w:jc w:val="left"/>
        <w:rPr>
          <w:rFonts w:ascii="仿宋" w:eastAsia="仿宋" w:hAnsi="仿宋" w:cs="宋体"/>
          <w:kern w:val="0"/>
          <w:sz w:val="32"/>
          <w:szCs w:val="32"/>
        </w:rPr>
      </w:pPr>
      <w:proofErr w:type="gramStart"/>
      <w:r w:rsidRPr="00A86198">
        <w:rPr>
          <w:rFonts w:ascii="仿宋" w:eastAsia="仿宋" w:hAnsi="仿宋" w:cs="宋体"/>
          <w:kern w:val="0"/>
          <w:sz w:val="32"/>
          <w:szCs w:val="32"/>
        </w:rPr>
        <w:t>5 .</w:t>
      </w:r>
      <w:proofErr w:type="gramEnd"/>
      <w:r w:rsidRPr="00A86198">
        <w:rPr>
          <w:rFonts w:ascii="仿宋" w:eastAsia="仿宋" w:hAnsi="仿宋" w:cs="宋体"/>
          <w:kern w:val="0"/>
          <w:sz w:val="32"/>
          <w:szCs w:val="32"/>
        </w:rPr>
        <w:t xml:space="preserve"> 发挥学校体育竞赛的特殊作用</w:t>
      </w:r>
    </w:p>
    <w:p w:rsidR="00A86198" w:rsidRPr="00A86198" w:rsidRDefault="00A86198" w:rsidP="00A86198">
      <w:pPr>
        <w:widowControl/>
        <w:spacing w:line="560" w:lineRule="exact"/>
        <w:ind w:firstLineChars="200" w:firstLine="640"/>
        <w:jc w:val="left"/>
        <w:rPr>
          <w:rFonts w:ascii="仿宋" w:eastAsia="仿宋" w:hAnsi="仿宋" w:cs="宋体"/>
          <w:kern w:val="0"/>
          <w:sz w:val="32"/>
          <w:szCs w:val="32"/>
        </w:rPr>
      </w:pPr>
      <w:r w:rsidRPr="00A86198">
        <w:rPr>
          <w:rFonts w:ascii="仿宋" w:eastAsia="仿宋" w:hAnsi="仿宋" w:cs="宋体"/>
          <w:kern w:val="0"/>
          <w:sz w:val="32"/>
          <w:szCs w:val="32"/>
          <w:bdr w:val="none" w:sz="0" w:space="0" w:color="auto" w:frame="1"/>
        </w:rPr>
        <w:lastRenderedPageBreak/>
        <w:t>竞赛是学校体育的重要组成部分，竞赛也是体育的特点，要把体育比赛作为调动学生参与体育锻炼、培养学生体育兴趣、营造体育氛围的手段。要不断丰富校内体育竞赛、班级比赛，让更多的人参与体育竞赛、关注体育比赛。</w:t>
      </w:r>
    </w:p>
    <w:p w:rsidR="00A86198" w:rsidRPr="00A86198" w:rsidRDefault="00A86198" w:rsidP="00A86198">
      <w:pPr>
        <w:widowControl/>
        <w:spacing w:line="560" w:lineRule="exact"/>
        <w:jc w:val="left"/>
        <w:rPr>
          <w:rFonts w:ascii="仿宋" w:eastAsia="仿宋" w:hAnsi="仿宋" w:cs="宋体"/>
          <w:kern w:val="0"/>
          <w:sz w:val="32"/>
          <w:szCs w:val="32"/>
        </w:rPr>
      </w:pPr>
      <w:proofErr w:type="gramStart"/>
      <w:r w:rsidRPr="00A86198">
        <w:rPr>
          <w:rFonts w:ascii="仿宋" w:eastAsia="仿宋" w:hAnsi="仿宋" w:cs="宋体"/>
          <w:kern w:val="0"/>
          <w:sz w:val="32"/>
          <w:szCs w:val="32"/>
        </w:rPr>
        <w:t>6 .</w:t>
      </w:r>
      <w:proofErr w:type="gramEnd"/>
      <w:r w:rsidRPr="00A86198">
        <w:rPr>
          <w:rFonts w:ascii="仿宋" w:eastAsia="仿宋" w:hAnsi="仿宋" w:cs="宋体"/>
          <w:kern w:val="0"/>
          <w:sz w:val="32"/>
          <w:szCs w:val="32"/>
        </w:rPr>
        <w:t xml:space="preserve"> 注重打造校园体育文化</w:t>
      </w:r>
    </w:p>
    <w:p w:rsidR="00A86198" w:rsidRPr="00A86198" w:rsidRDefault="00A86198" w:rsidP="00A86198">
      <w:pPr>
        <w:widowControl/>
        <w:spacing w:line="560" w:lineRule="exact"/>
        <w:ind w:firstLineChars="200" w:firstLine="640"/>
        <w:jc w:val="left"/>
        <w:rPr>
          <w:rFonts w:ascii="仿宋" w:eastAsia="仿宋" w:hAnsi="仿宋" w:cs="宋体"/>
          <w:kern w:val="0"/>
          <w:sz w:val="32"/>
          <w:szCs w:val="32"/>
        </w:rPr>
      </w:pPr>
      <w:r w:rsidRPr="00A86198">
        <w:rPr>
          <w:rFonts w:ascii="仿宋" w:eastAsia="仿宋" w:hAnsi="仿宋" w:cs="宋体"/>
          <w:kern w:val="0"/>
          <w:sz w:val="32"/>
          <w:szCs w:val="32"/>
          <w:bdr w:val="none" w:sz="0" w:space="0" w:color="auto" w:frame="1"/>
        </w:rPr>
        <w:t>校园体育文化是持续推进体育活动的内在动力，光靠行政推动、靠外力支撑的体育热潮是难以持续的，效果也是有限的。学校不仅可以定期组织学校运动会、体育节、班级竞赛活动、课余体育俱乐部，让体育不断成为校园关注的话题，还可以打造校园体育明星，公布校园比赛结果与体育明星评选、最佳球星、体育达标达人，配以照片或颁奖词等。</w:t>
      </w:r>
    </w:p>
    <w:p w:rsidR="00A86198" w:rsidRPr="00A86198" w:rsidRDefault="00A86198" w:rsidP="00A86198">
      <w:pPr>
        <w:widowControl/>
        <w:spacing w:line="560" w:lineRule="exact"/>
        <w:jc w:val="left"/>
        <w:rPr>
          <w:rFonts w:ascii="仿宋" w:eastAsia="仿宋" w:hAnsi="仿宋" w:cs="宋体"/>
          <w:kern w:val="0"/>
          <w:sz w:val="32"/>
          <w:szCs w:val="32"/>
        </w:rPr>
      </w:pPr>
      <w:proofErr w:type="gramStart"/>
      <w:r w:rsidRPr="00A86198">
        <w:rPr>
          <w:rFonts w:ascii="仿宋" w:eastAsia="仿宋" w:hAnsi="仿宋" w:cs="宋体"/>
          <w:kern w:val="0"/>
          <w:sz w:val="32"/>
          <w:szCs w:val="32"/>
        </w:rPr>
        <w:t>7 .</w:t>
      </w:r>
      <w:proofErr w:type="gramEnd"/>
      <w:r w:rsidRPr="00A86198">
        <w:rPr>
          <w:rFonts w:ascii="仿宋" w:eastAsia="仿宋" w:hAnsi="仿宋" w:cs="宋体"/>
          <w:kern w:val="0"/>
          <w:sz w:val="32"/>
          <w:szCs w:val="32"/>
        </w:rPr>
        <w:t xml:space="preserve"> 加强体育场馆设施建设并有效利用</w:t>
      </w:r>
    </w:p>
    <w:p w:rsidR="00A86198" w:rsidRPr="00A86198" w:rsidRDefault="00A86198" w:rsidP="00A86198">
      <w:pPr>
        <w:widowControl/>
        <w:spacing w:line="560" w:lineRule="exact"/>
        <w:ind w:firstLineChars="200" w:firstLine="640"/>
        <w:jc w:val="left"/>
        <w:rPr>
          <w:rFonts w:ascii="仿宋" w:eastAsia="仿宋" w:hAnsi="仿宋" w:cs="宋体"/>
          <w:kern w:val="0"/>
          <w:sz w:val="32"/>
          <w:szCs w:val="32"/>
        </w:rPr>
      </w:pPr>
      <w:r w:rsidRPr="00A86198">
        <w:rPr>
          <w:rFonts w:ascii="仿宋" w:eastAsia="仿宋" w:hAnsi="仿宋" w:cs="宋体"/>
          <w:kern w:val="0"/>
          <w:sz w:val="32"/>
          <w:szCs w:val="32"/>
          <w:bdr w:val="none" w:sz="0" w:space="0" w:color="auto" w:frame="1"/>
        </w:rPr>
        <w:t>在场馆设施建设方面，利用健康中国建设机遇推进体育场馆设施建设，结合或兼顾体育教学需要，规划和建设校园全民健身公共设施，配备相应体育设施设备，实现人均体育场地面积达标（到2030年，学校体育场地设施与器材配置达标率达到100%）。</w:t>
      </w:r>
    </w:p>
    <w:p w:rsidR="00A86198" w:rsidRPr="00A86198" w:rsidRDefault="00A86198" w:rsidP="00A86198">
      <w:pPr>
        <w:widowControl/>
        <w:spacing w:line="560" w:lineRule="exact"/>
        <w:jc w:val="left"/>
        <w:rPr>
          <w:rFonts w:ascii="仿宋" w:eastAsia="仿宋" w:hAnsi="仿宋" w:cs="宋体"/>
          <w:kern w:val="0"/>
          <w:sz w:val="32"/>
          <w:szCs w:val="32"/>
        </w:rPr>
      </w:pPr>
      <w:r w:rsidRPr="00A86198">
        <w:rPr>
          <w:rFonts w:ascii="仿宋" w:eastAsia="仿宋" w:hAnsi="仿宋" w:cs="宋体"/>
          <w:kern w:val="0"/>
          <w:sz w:val="32"/>
          <w:szCs w:val="32"/>
          <w:bdr w:val="none" w:sz="0" w:space="0" w:color="auto" w:frame="1"/>
        </w:rPr>
        <w:t>在资源有效利用方面，合理安排体育教学、训练、竞赛及兴趣小组体育活动，提高体育资源利用率，进一步推动体育场馆设施开放，面向学生面向社会。</w:t>
      </w:r>
    </w:p>
    <w:p w:rsidR="00A86198" w:rsidRPr="00A86198" w:rsidRDefault="00A86198" w:rsidP="00194A95">
      <w:pPr>
        <w:widowControl/>
        <w:spacing w:line="560" w:lineRule="exact"/>
        <w:jc w:val="left"/>
        <w:rPr>
          <w:rFonts w:ascii="仿宋" w:eastAsia="仿宋" w:hAnsi="仿宋" w:cs="宋体"/>
          <w:kern w:val="0"/>
          <w:sz w:val="32"/>
          <w:szCs w:val="32"/>
        </w:rPr>
      </w:pPr>
      <w:r w:rsidRPr="00A86198">
        <w:rPr>
          <w:rFonts w:ascii="仿宋" w:eastAsia="仿宋" w:hAnsi="仿宋" w:cs="宋体"/>
          <w:kern w:val="0"/>
          <w:sz w:val="32"/>
          <w:szCs w:val="32"/>
          <w:bdr w:val="none" w:sz="0" w:space="0" w:color="auto" w:frame="1"/>
        </w:rPr>
        <w:t>（以上内容根据廖文科在“第九届中国学校体育科学大会”</w:t>
      </w:r>
      <w:bookmarkStart w:id="0" w:name="_GoBack"/>
      <w:bookmarkEnd w:id="0"/>
      <w:r w:rsidRPr="00A86198">
        <w:rPr>
          <w:rFonts w:ascii="仿宋" w:eastAsia="仿宋" w:hAnsi="仿宋" w:cs="宋体"/>
          <w:kern w:val="0"/>
          <w:sz w:val="32"/>
          <w:szCs w:val="32"/>
          <w:bdr w:val="none" w:sz="0" w:space="0" w:color="auto" w:frame="1"/>
        </w:rPr>
        <w:t>上的报告整理）</w:t>
      </w:r>
    </w:p>
    <w:p w:rsidR="00FB4539" w:rsidRPr="00A86198" w:rsidRDefault="00FB4539" w:rsidP="00A86198">
      <w:pPr>
        <w:spacing w:line="560" w:lineRule="exact"/>
        <w:rPr>
          <w:rFonts w:ascii="仿宋" w:eastAsia="仿宋" w:hAnsi="仿宋"/>
          <w:sz w:val="32"/>
          <w:szCs w:val="32"/>
        </w:rPr>
      </w:pPr>
    </w:p>
    <w:sectPr w:rsidR="00FB4539" w:rsidRPr="00A8619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545" w:rsidRDefault="00D01545" w:rsidP="00194A95">
      <w:r>
        <w:separator/>
      </w:r>
    </w:p>
  </w:endnote>
  <w:endnote w:type="continuationSeparator" w:id="0">
    <w:p w:rsidR="00D01545" w:rsidRDefault="00D01545" w:rsidP="00194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545" w:rsidRDefault="00D01545" w:rsidP="00194A95">
      <w:r>
        <w:separator/>
      </w:r>
    </w:p>
  </w:footnote>
  <w:footnote w:type="continuationSeparator" w:id="0">
    <w:p w:rsidR="00D01545" w:rsidRDefault="00D01545" w:rsidP="00194A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198"/>
    <w:rsid w:val="00194A95"/>
    <w:rsid w:val="00A86198"/>
    <w:rsid w:val="00D01545"/>
    <w:rsid w:val="00FB45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86198"/>
    <w:rPr>
      <w:sz w:val="18"/>
      <w:szCs w:val="18"/>
    </w:rPr>
  </w:style>
  <w:style w:type="character" w:customStyle="1" w:styleId="Char">
    <w:name w:val="批注框文本 Char"/>
    <w:basedOn w:val="a0"/>
    <w:link w:val="a3"/>
    <w:uiPriority w:val="99"/>
    <w:semiHidden/>
    <w:rsid w:val="00A86198"/>
    <w:rPr>
      <w:sz w:val="18"/>
      <w:szCs w:val="18"/>
    </w:rPr>
  </w:style>
  <w:style w:type="paragraph" w:styleId="a4">
    <w:name w:val="header"/>
    <w:basedOn w:val="a"/>
    <w:link w:val="Char0"/>
    <w:uiPriority w:val="99"/>
    <w:unhideWhenUsed/>
    <w:rsid w:val="00194A9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94A95"/>
    <w:rPr>
      <w:sz w:val="18"/>
      <w:szCs w:val="18"/>
    </w:rPr>
  </w:style>
  <w:style w:type="paragraph" w:styleId="a5">
    <w:name w:val="footer"/>
    <w:basedOn w:val="a"/>
    <w:link w:val="Char1"/>
    <w:uiPriority w:val="99"/>
    <w:unhideWhenUsed/>
    <w:rsid w:val="00194A95"/>
    <w:pPr>
      <w:tabs>
        <w:tab w:val="center" w:pos="4153"/>
        <w:tab w:val="right" w:pos="8306"/>
      </w:tabs>
      <w:snapToGrid w:val="0"/>
      <w:jc w:val="left"/>
    </w:pPr>
    <w:rPr>
      <w:sz w:val="18"/>
      <w:szCs w:val="18"/>
    </w:rPr>
  </w:style>
  <w:style w:type="character" w:customStyle="1" w:styleId="Char1">
    <w:name w:val="页脚 Char"/>
    <w:basedOn w:val="a0"/>
    <w:link w:val="a5"/>
    <w:uiPriority w:val="99"/>
    <w:rsid w:val="00194A9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86198"/>
    <w:rPr>
      <w:sz w:val="18"/>
      <w:szCs w:val="18"/>
    </w:rPr>
  </w:style>
  <w:style w:type="character" w:customStyle="1" w:styleId="Char">
    <w:name w:val="批注框文本 Char"/>
    <w:basedOn w:val="a0"/>
    <w:link w:val="a3"/>
    <w:uiPriority w:val="99"/>
    <w:semiHidden/>
    <w:rsid w:val="00A86198"/>
    <w:rPr>
      <w:sz w:val="18"/>
      <w:szCs w:val="18"/>
    </w:rPr>
  </w:style>
  <w:style w:type="paragraph" w:styleId="a4">
    <w:name w:val="header"/>
    <w:basedOn w:val="a"/>
    <w:link w:val="Char0"/>
    <w:uiPriority w:val="99"/>
    <w:unhideWhenUsed/>
    <w:rsid w:val="00194A9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94A95"/>
    <w:rPr>
      <w:sz w:val="18"/>
      <w:szCs w:val="18"/>
    </w:rPr>
  </w:style>
  <w:style w:type="paragraph" w:styleId="a5">
    <w:name w:val="footer"/>
    <w:basedOn w:val="a"/>
    <w:link w:val="Char1"/>
    <w:uiPriority w:val="99"/>
    <w:unhideWhenUsed/>
    <w:rsid w:val="00194A95"/>
    <w:pPr>
      <w:tabs>
        <w:tab w:val="center" w:pos="4153"/>
        <w:tab w:val="right" w:pos="8306"/>
      </w:tabs>
      <w:snapToGrid w:val="0"/>
      <w:jc w:val="left"/>
    </w:pPr>
    <w:rPr>
      <w:sz w:val="18"/>
      <w:szCs w:val="18"/>
    </w:rPr>
  </w:style>
  <w:style w:type="character" w:customStyle="1" w:styleId="Char1">
    <w:name w:val="页脚 Char"/>
    <w:basedOn w:val="a0"/>
    <w:link w:val="a5"/>
    <w:uiPriority w:val="99"/>
    <w:rsid w:val="00194A9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752461">
      <w:bodyDiv w:val="1"/>
      <w:marLeft w:val="0"/>
      <w:marRight w:val="0"/>
      <w:marTop w:val="0"/>
      <w:marBottom w:val="0"/>
      <w:divBdr>
        <w:top w:val="none" w:sz="0" w:space="0" w:color="auto"/>
        <w:left w:val="none" w:sz="0" w:space="0" w:color="auto"/>
        <w:bottom w:val="none" w:sz="0" w:space="0" w:color="auto"/>
        <w:right w:val="none" w:sz="0" w:space="0" w:color="auto"/>
      </w:divBdr>
      <w:divsChild>
        <w:div w:id="256329448">
          <w:marLeft w:val="0"/>
          <w:marRight w:val="0"/>
          <w:marTop w:val="0"/>
          <w:marBottom w:val="0"/>
          <w:divBdr>
            <w:top w:val="none" w:sz="0" w:space="0" w:color="auto"/>
            <w:left w:val="none" w:sz="0" w:space="0" w:color="auto"/>
            <w:bottom w:val="none" w:sz="0" w:space="0" w:color="auto"/>
            <w:right w:val="none" w:sz="0" w:space="0" w:color="auto"/>
          </w:divBdr>
          <w:divsChild>
            <w:div w:id="2542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239</Words>
  <Characters>1366</Characters>
  <Application>Microsoft Office Word</Application>
  <DocSecurity>0</DocSecurity>
  <Lines>11</Lines>
  <Paragraphs>3</Paragraphs>
  <ScaleCrop>false</ScaleCrop>
  <Company>Microsoft</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2020-09-01T11:27:00Z</dcterms:created>
  <dcterms:modified xsi:type="dcterms:W3CDTF">2020-09-06T01:38:00Z</dcterms:modified>
</cp:coreProperties>
</file>