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宝山区各中小学、幼儿乘坐“黑校车”情况排查表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排查学生数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是否存在乘坐“黑校车”情况（有，请注明详细情况）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通过何种形式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加强宣传教育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有校车学校，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是否开展校车安全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事故应急演练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注：宝山区各中小学、幼儿乘坐“黑校车”情况排查表近日将通过校园安全平台</w:t>
      </w:r>
      <w:r>
        <w:rPr>
          <w:rFonts w:hint="eastAsia"/>
          <w:lang w:val="en-US" w:eastAsia="zh-CN"/>
        </w:rPr>
        <w:t>APP任务下发，无需上交纸质表，任务反馈截止日期2019年4月19日。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               宝山区教育局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2019年4月10日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2019-04-10T06:41:41Z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