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907" w:rsidRPr="00B23B4D" w:rsidRDefault="00FA2907" w:rsidP="00FA2907">
      <w:pPr>
        <w:rPr>
          <w:rFonts w:ascii="黑体" w:eastAsia="黑体" w:hAnsi="黑体" w:hint="eastAsia"/>
          <w:b/>
          <w:sz w:val="30"/>
          <w:szCs w:val="30"/>
        </w:rPr>
      </w:pPr>
      <w:r w:rsidRPr="00B23B4D">
        <w:rPr>
          <w:rFonts w:ascii="黑体" w:eastAsia="黑体" w:hAnsi="黑体" w:hint="eastAsia"/>
          <w:b/>
          <w:sz w:val="30"/>
          <w:szCs w:val="30"/>
        </w:rPr>
        <w:t>附件</w:t>
      </w:r>
    </w:p>
    <w:p w:rsidR="00FA2907" w:rsidRDefault="00FA2907" w:rsidP="00FA2907">
      <w:pPr>
        <w:jc w:val="center"/>
        <w:rPr>
          <w:rFonts w:ascii="黑体" w:eastAsia="黑体" w:hAnsi="黑体"/>
          <w:b/>
          <w:sz w:val="30"/>
          <w:szCs w:val="30"/>
        </w:rPr>
      </w:pPr>
      <w:r>
        <w:rPr>
          <w:rFonts w:ascii="黑体" w:eastAsia="黑体" w:hAnsi="黑体" w:hint="eastAsia"/>
          <w:b/>
          <w:sz w:val="30"/>
          <w:szCs w:val="30"/>
        </w:rPr>
        <w:t>全国中小学校责任督学挂牌督导创新</w:t>
      </w:r>
      <w:proofErr w:type="gramStart"/>
      <w:r>
        <w:rPr>
          <w:rFonts w:ascii="黑体" w:eastAsia="黑体" w:hAnsi="黑体" w:hint="eastAsia"/>
          <w:b/>
          <w:sz w:val="30"/>
          <w:szCs w:val="30"/>
        </w:rPr>
        <w:t>区评价</w:t>
      </w:r>
      <w:proofErr w:type="gramEnd"/>
      <w:r>
        <w:rPr>
          <w:rFonts w:ascii="黑体" w:eastAsia="黑体" w:hAnsi="黑体" w:hint="eastAsia"/>
          <w:b/>
          <w:sz w:val="30"/>
          <w:szCs w:val="30"/>
        </w:rPr>
        <w:t>指标</w:t>
      </w:r>
    </w:p>
    <w:p w:rsidR="00FA2907" w:rsidRDefault="00FA2907" w:rsidP="00FA2907">
      <w:pPr>
        <w:jc w:val="center"/>
        <w:rPr>
          <w:rFonts w:ascii="黑体" w:eastAsia="黑体" w:hAnsi="黑体" w:hint="eastAsia"/>
          <w:b/>
          <w:sz w:val="30"/>
          <w:szCs w:val="30"/>
        </w:rPr>
      </w:pPr>
      <w:r>
        <w:rPr>
          <w:rFonts w:ascii="黑体" w:eastAsia="黑体" w:hAnsi="黑体" w:hint="eastAsia"/>
          <w:b/>
          <w:sz w:val="30"/>
          <w:szCs w:val="30"/>
        </w:rPr>
        <w:t>（</w:t>
      </w:r>
      <w:r>
        <w:rPr>
          <w:rFonts w:ascii="黑体" w:eastAsia="黑体" w:hAnsi="黑体" w:cs="方正小标宋简体" w:hint="eastAsia"/>
          <w:b/>
          <w:color w:val="000000"/>
          <w:kern w:val="0"/>
          <w:sz w:val="30"/>
          <w:szCs w:val="30"/>
        </w:rPr>
        <w:t>与学校有关的评价指标</w:t>
      </w:r>
      <w:r>
        <w:rPr>
          <w:rFonts w:ascii="黑体" w:eastAsia="黑体" w:hAnsi="黑体" w:hint="eastAsia"/>
          <w:b/>
          <w:sz w:val="30"/>
          <w:szCs w:val="30"/>
        </w:rPr>
        <w:t>)</w:t>
      </w:r>
    </w:p>
    <w:tbl>
      <w:tblPr>
        <w:tblStyle w:val="a3"/>
        <w:tblW w:w="9180" w:type="dxa"/>
        <w:tblInd w:w="-252" w:type="dxa"/>
        <w:tblLook w:val="01E0" w:firstRow="1" w:lastRow="1" w:firstColumn="1" w:lastColumn="1" w:noHBand="0" w:noVBand="0"/>
      </w:tblPr>
      <w:tblGrid>
        <w:gridCol w:w="4680"/>
        <w:gridCol w:w="4500"/>
      </w:tblGrid>
      <w:tr w:rsidR="00FA2907" w:rsidTr="00065033">
        <w:tc>
          <w:tcPr>
            <w:tcW w:w="4680" w:type="dxa"/>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center"/>
              <w:rPr>
                <w:rFonts w:ascii="黑体" w:eastAsia="黑体" w:hAnsi="黑体" w:cs="方正小标宋简体"/>
                <w:b/>
                <w:color w:val="000000"/>
                <w:sz w:val="24"/>
              </w:rPr>
            </w:pPr>
            <w:r>
              <w:rPr>
                <w:rFonts w:ascii="黑体" w:eastAsia="黑体" w:hAnsi="黑体" w:cs="方正小标宋简体" w:hint="eastAsia"/>
                <w:b/>
                <w:color w:val="000000"/>
                <w:sz w:val="24"/>
              </w:rPr>
              <w:t>评价指标</w:t>
            </w:r>
          </w:p>
        </w:tc>
        <w:tc>
          <w:tcPr>
            <w:tcW w:w="4500" w:type="dxa"/>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center"/>
              <w:rPr>
                <w:rFonts w:ascii="黑体" w:eastAsia="黑体" w:hAnsi="黑体" w:cs="方正小标宋简体"/>
                <w:b/>
                <w:color w:val="000000"/>
                <w:sz w:val="24"/>
              </w:rPr>
            </w:pPr>
            <w:r>
              <w:rPr>
                <w:rFonts w:ascii="黑体" w:eastAsia="黑体" w:hAnsi="黑体" w:cs="方正小标宋简体" w:hint="eastAsia"/>
                <w:b/>
                <w:color w:val="000000"/>
                <w:sz w:val="24"/>
              </w:rPr>
              <w:t>扣分细则</w:t>
            </w:r>
          </w:p>
        </w:tc>
      </w:tr>
      <w:tr w:rsidR="00FA2907" w:rsidTr="00065033">
        <w:tc>
          <w:tcPr>
            <w:tcW w:w="4680" w:type="dxa"/>
            <w:vMerge w:val="restart"/>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left"/>
              <w:rPr>
                <w:rFonts w:ascii="楷体" w:eastAsia="楷体" w:hAnsi="楷体" w:cs="仿宋_GB2312"/>
                <w:color w:val="000000"/>
                <w:sz w:val="24"/>
              </w:rPr>
            </w:pPr>
            <w:r>
              <w:rPr>
                <w:rFonts w:ascii="楷体" w:eastAsia="楷体" w:hAnsi="楷体" w:cs="仿宋_GB2312" w:hint="eastAsia"/>
                <w:color w:val="000000"/>
                <w:sz w:val="24"/>
              </w:rPr>
              <w:t>学校办学方向正确，社会主义核心价值观教育深入开展，学生思想品德状况良好，校风、教风、学风和师德、师风良好。(3分)</w:t>
            </w:r>
          </w:p>
        </w:tc>
        <w:tc>
          <w:tcPr>
            <w:tcW w:w="4500" w:type="dxa"/>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left"/>
              <w:rPr>
                <w:rFonts w:ascii="宋体" w:hAnsi="宋体" w:cs="仿宋_GB2312"/>
                <w:color w:val="000000"/>
                <w:sz w:val="24"/>
              </w:rPr>
            </w:pPr>
            <w:r>
              <w:rPr>
                <w:rFonts w:ascii="宋体" w:hAnsi="宋体" w:cs="仿宋_GB2312" w:hint="eastAsia"/>
                <w:color w:val="000000"/>
                <w:sz w:val="24"/>
              </w:rPr>
              <w:t>学校办学理念和办学行为未能体现全面贯彻党的教育方针扣2分</w:t>
            </w:r>
          </w:p>
        </w:tc>
      </w:tr>
      <w:tr w:rsidR="00FA2907" w:rsidTr="00065033">
        <w:tc>
          <w:tcPr>
            <w:tcW w:w="0" w:type="auto"/>
            <w:vMerge/>
            <w:tcBorders>
              <w:top w:val="single" w:sz="4" w:space="0" w:color="auto"/>
              <w:left w:val="single" w:sz="4" w:space="0" w:color="auto"/>
              <w:bottom w:val="single" w:sz="4" w:space="0" w:color="auto"/>
              <w:right w:val="single" w:sz="4" w:space="0" w:color="auto"/>
            </w:tcBorders>
            <w:vAlign w:val="center"/>
          </w:tcPr>
          <w:p w:rsidR="00FA2907" w:rsidRDefault="00FA2907" w:rsidP="00065033">
            <w:pPr>
              <w:widowControl/>
              <w:ind w:left="5250"/>
              <w:jc w:val="left"/>
              <w:rPr>
                <w:rFonts w:ascii="楷体" w:eastAsia="楷体" w:hAnsi="楷体" w:cs="仿宋_GB2312"/>
                <w:color w:val="000000"/>
                <w:sz w:val="24"/>
              </w:rPr>
            </w:pPr>
          </w:p>
        </w:tc>
        <w:tc>
          <w:tcPr>
            <w:tcW w:w="4500" w:type="dxa"/>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left"/>
              <w:rPr>
                <w:rFonts w:ascii="宋体" w:hAnsi="宋体" w:cs="仿宋_GB2312"/>
                <w:color w:val="000000"/>
                <w:sz w:val="24"/>
              </w:rPr>
            </w:pPr>
            <w:r>
              <w:rPr>
                <w:rFonts w:ascii="宋体" w:hAnsi="宋体" w:cs="仿宋_GB2312" w:hint="eastAsia"/>
                <w:color w:val="000000"/>
                <w:sz w:val="24"/>
              </w:rPr>
              <w:t>学校不重视德育和思想政治工作扣2分</w:t>
            </w:r>
          </w:p>
        </w:tc>
      </w:tr>
      <w:tr w:rsidR="00FA2907" w:rsidTr="00065033">
        <w:tc>
          <w:tcPr>
            <w:tcW w:w="0" w:type="auto"/>
            <w:vMerge/>
            <w:tcBorders>
              <w:top w:val="single" w:sz="4" w:space="0" w:color="auto"/>
              <w:left w:val="single" w:sz="4" w:space="0" w:color="auto"/>
              <w:bottom w:val="single" w:sz="4" w:space="0" w:color="auto"/>
              <w:right w:val="single" w:sz="4" w:space="0" w:color="auto"/>
            </w:tcBorders>
            <w:vAlign w:val="center"/>
          </w:tcPr>
          <w:p w:rsidR="00FA2907" w:rsidRDefault="00FA2907" w:rsidP="00065033">
            <w:pPr>
              <w:widowControl/>
              <w:ind w:left="5250"/>
              <w:jc w:val="left"/>
              <w:rPr>
                <w:rFonts w:ascii="楷体" w:eastAsia="楷体" w:hAnsi="楷体" w:cs="仿宋_GB2312"/>
                <w:color w:val="000000"/>
                <w:sz w:val="24"/>
              </w:rPr>
            </w:pPr>
          </w:p>
        </w:tc>
        <w:tc>
          <w:tcPr>
            <w:tcW w:w="4500" w:type="dxa"/>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left"/>
              <w:rPr>
                <w:rFonts w:ascii="宋体" w:hAnsi="宋体" w:cs="仿宋_GB2312"/>
                <w:color w:val="000000"/>
                <w:sz w:val="24"/>
              </w:rPr>
            </w:pPr>
            <w:r>
              <w:rPr>
                <w:rFonts w:ascii="宋体" w:hAnsi="宋体" w:cs="仿宋_GB2312" w:hint="eastAsia"/>
                <w:color w:val="000000"/>
                <w:sz w:val="24"/>
              </w:rPr>
              <w:t>学校校风、教风、学风和师德等有问题扣2分</w:t>
            </w:r>
          </w:p>
        </w:tc>
      </w:tr>
      <w:tr w:rsidR="00FA2907" w:rsidTr="00065033">
        <w:tc>
          <w:tcPr>
            <w:tcW w:w="4680" w:type="dxa"/>
            <w:vMerge w:val="restart"/>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left"/>
              <w:rPr>
                <w:rFonts w:ascii="楷体" w:eastAsia="楷体" w:hAnsi="楷体" w:cs="仿宋_GB2312"/>
                <w:color w:val="000000"/>
                <w:sz w:val="24"/>
              </w:rPr>
            </w:pPr>
            <w:r>
              <w:rPr>
                <w:rFonts w:ascii="楷体" w:eastAsia="楷体" w:hAnsi="楷体" w:cs="仿宋_GB2312" w:hint="eastAsia"/>
                <w:color w:val="000000"/>
                <w:sz w:val="24"/>
              </w:rPr>
              <w:t>学校实现一校</w:t>
            </w:r>
            <w:proofErr w:type="gramStart"/>
            <w:r>
              <w:rPr>
                <w:rFonts w:ascii="楷体" w:eastAsia="楷体" w:hAnsi="楷体" w:cs="仿宋_GB2312" w:hint="eastAsia"/>
                <w:color w:val="000000"/>
                <w:sz w:val="24"/>
              </w:rPr>
              <w:t>一</w:t>
            </w:r>
            <w:proofErr w:type="gramEnd"/>
            <w:r>
              <w:rPr>
                <w:rFonts w:ascii="楷体" w:eastAsia="楷体" w:hAnsi="楷体" w:cs="仿宋_GB2312" w:hint="eastAsia"/>
                <w:color w:val="000000"/>
                <w:sz w:val="24"/>
              </w:rPr>
              <w:t>章程并能够依法依规治校、校务公开、民主管理；教师、学生、人事、财务、资产、教学、安全等各项管理制度健全齐备。(2分)</w:t>
            </w:r>
          </w:p>
        </w:tc>
        <w:tc>
          <w:tcPr>
            <w:tcW w:w="4500" w:type="dxa"/>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left"/>
              <w:rPr>
                <w:rFonts w:ascii="宋体" w:hAnsi="宋体" w:cs="仿宋_GB2312"/>
                <w:color w:val="000000"/>
                <w:sz w:val="24"/>
              </w:rPr>
            </w:pPr>
            <w:r>
              <w:rPr>
                <w:rFonts w:ascii="宋体" w:hAnsi="宋体" w:cs="仿宋_GB2312" w:hint="eastAsia"/>
                <w:color w:val="000000"/>
                <w:sz w:val="24"/>
              </w:rPr>
              <w:t>学校未实现一校</w:t>
            </w:r>
            <w:proofErr w:type="gramStart"/>
            <w:r>
              <w:rPr>
                <w:rFonts w:ascii="宋体" w:hAnsi="宋体" w:cs="仿宋_GB2312" w:hint="eastAsia"/>
                <w:color w:val="000000"/>
                <w:sz w:val="24"/>
              </w:rPr>
              <w:t>一</w:t>
            </w:r>
            <w:proofErr w:type="gramEnd"/>
            <w:r>
              <w:rPr>
                <w:rFonts w:ascii="宋体" w:hAnsi="宋体" w:cs="仿宋_GB2312" w:hint="eastAsia"/>
                <w:color w:val="000000"/>
                <w:sz w:val="24"/>
              </w:rPr>
              <w:t>章程扣1分</w:t>
            </w:r>
          </w:p>
        </w:tc>
      </w:tr>
      <w:tr w:rsidR="00FA2907" w:rsidTr="00065033">
        <w:tc>
          <w:tcPr>
            <w:tcW w:w="0" w:type="auto"/>
            <w:vMerge/>
            <w:tcBorders>
              <w:top w:val="single" w:sz="4" w:space="0" w:color="auto"/>
              <w:left w:val="single" w:sz="4" w:space="0" w:color="auto"/>
              <w:bottom w:val="single" w:sz="4" w:space="0" w:color="auto"/>
              <w:right w:val="single" w:sz="4" w:space="0" w:color="auto"/>
            </w:tcBorders>
            <w:vAlign w:val="center"/>
          </w:tcPr>
          <w:p w:rsidR="00FA2907" w:rsidRDefault="00FA2907" w:rsidP="00065033">
            <w:pPr>
              <w:widowControl/>
              <w:ind w:left="5250"/>
              <w:jc w:val="left"/>
              <w:rPr>
                <w:rFonts w:ascii="楷体" w:eastAsia="楷体" w:hAnsi="楷体" w:cs="仿宋_GB2312"/>
                <w:color w:val="000000"/>
                <w:sz w:val="24"/>
              </w:rPr>
            </w:pPr>
          </w:p>
        </w:tc>
        <w:tc>
          <w:tcPr>
            <w:tcW w:w="4500" w:type="dxa"/>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left"/>
              <w:rPr>
                <w:rFonts w:ascii="宋体" w:hAnsi="宋体" w:cs="仿宋_GB2312"/>
                <w:color w:val="000000"/>
                <w:sz w:val="24"/>
              </w:rPr>
            </w:pPr>
            <w:r>
              <w:rPr>
                <w:rFonts w:ascii="宋体" w:hAnsi="宋体" w:cs="仿宋_GB2312" w:hint="eastAsia"/>
                <w:color w:val="000000"/>
                <w:sz w:val="24"/>
              </w:rPr>
              <w:t>学校相关管理制度不健全齐备，教师、学生、人事、财务、资产、教学、安全等各项管理制度每缺少一项扣0.5分</w:t>
            </w:r>
          </w:p>
        </w:tc>
      </w:tr>
      <w:tr w:rsidR="00FA2907" w:rsidTr="00065033">
        <w:tc>
          <w:tcPr>
            <w:tcW w:w="4680" w:type="dxa"/>
            <w:vMerge w:val="restart"/>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left"/>
              <w:rPr>
                <w:rFonts w:ascii="楷体" w:eastAsia="楷体" w:hAnsi="楷体" w:cs="仿宋_GB2312"/>
                <w:color w:val="000000"/>
                <w:sz w:val="24"/>
              </w:rPr>
            </w:pPr>
            <w:r>
              <w:rPr>
                <w:rFonts w:ascii="楷体" w:eastAsia="楷体" w:hAnsi="楷体" w:cs="仿宋_GB2312" w:hint="eastAsia"/>
                <w:color w:val="000000"/>
                <w:sz w:val="24"/>
              </w:rPr>
              <w:t>校园内食堂管理规范；饮水安全可靠；卫生状况良好；</w:t>
            </w:r>
            <w:proofErr w:type="gramStart"/>
            <w:r>
              <w:rPr>
                <w:rFonts w:ascii="楷体" w:eastAsia="楷体" w:hAnsi="楷体" w:cs="仿宋_GB2312" w:hint="eastAsia"/>
                <w:color w:val="000000"/>
                <w:sz w:val="24"/>
              </w:rPr>
              <w:t>校园消防</w:t>
            </w:r>
            <w:proofErr w:type="gramEnd"/>
            <w:r>
              <w:rPr>
                <w:rFonts w:ascii="楷体" w:eastAsia="楷体" w:hAnsi="楷体" w:cs="仿宋_GB2312" w:hint="eastAsia"/>
                <w:color w:val="000000"/>
                <w:sz w:val="24"/>
              </w:rPr>
              <w:t>安全设施完善，定期检查、维护、更新消防设备；校园周边环境安全，学生交通安全有保障；每学期至少开展1次全校性的安全逃生演练。(2分)</w:t>
            </w:r>
          </w:p>
        </w:tc>
        <w:tc>
          <w:tcPr>
            <w:tcW w:w="4500" w:type="dxa"/>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left"/>
              <w:rPr>
                <w:rFonts w:ascii="宋体" w:hAnsi="宋体" w:cs="仿宋_GB2312"/>
                <w:color w:val="000000"/>
                <w:sz w:val="24"/>
              </w:rPr>
            </w:pPr>
            <w:r>
              <w:rPr>
                <w:rFonts w:ascii="宋体" w:hAnsi="宋体" w:cs="仿宋_GB2312" w:hint="eastAsia"/>
                <w:color w:val="000000"/>
                <w:sz w:val="24"/>
              </w:rPr>
              <w:t>学校食堂管理不规范扣0.5分</w:t>
            </w:r>
          </w:p>
        </w:tc>
      </w:tr>
      <w:tr w:rsidR="00FA2907" w:rsidTr="00065033">
        <w:tc>
          <w:tcPr>
            <w:tcW w:w="0" w:type="auto"/>
            <w:vMerge/>
            <w:tcBorders>
              <w:top w:val="single" w:sz="4" w:space="0" w:color="auto"/>
              <w:left w:val="single" w:sz="4" w:space="0" w:color="auto"/>
              <w:bottom w:val="single" w:sz="4" w:space="0" w:color="auto"/>
              <w:right w:val="single" w:sz="4" w:space="0" w:color="auto"/>
            </w:tcBorders>
            <w:vAlign w:val="center"/>
          </w:tcPr>
          <w:p w:rsidR="00FA2907" w:rsidRDefault="00FA2907" w:rsidP="00065033">
            <w:pPr>
              <w:widowControl/>
              <w:ind w:left="5250"/>
              <w:jc w:val="left"/>
              <w:rPr>
                <w:rFonts w:ascii="楷体" w:eastAsia="楷体" w:hAnsi="楷体" w:cs="仿宋_GB2312"/>
                <w:color w:val="000000"/>
                <w:sz w:val="24"/>
              </w:rPr>
            </w:pPr>
          </w:p>
        </w:tc>
        <w:tc>
          <w:tcPr>
            <w:tcW w:w="4500" w:type="dxa"/>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left"/>
              <w:rPr>
                <w:rFonts w:ascii="宋体" w:hAnsi="宋体" w:cs="仿宋_GB2312"/>
                <w:color w:val="000000"/>
                <w:sz w:val="24"/>
              </w:rPr>
            </w:pPr>
            <w:r>
              <w:rPr>
                <w:rFonts w:ascii="宋体" w:hAnsi="宋体" w:cs="仿宋_GB2312" w:hint="eastAsia"/>
                <w:color w:val="000000"/>
                <w:sz w:val="24"/>
              </w:rPr>
              <w:t>饮水不安全扣0.5分</w:t>
            </w:r>
          </w:p>
        </w:tc>
      </w:tr>
      <w:tr w:rsidR="00FA2907" w:rsidTr="00065033">
        <w:tc>
          <w:tcPr>
            <w:tcW w:w="0" w:type="auto"/>
            <w:vMerge/>
            <w:tcBorders>
              <w:top w:val="single" w:sz="4" w:space="0" w:color="auto"/>
              <w:left w:val="single" w:sz="4" w:space="0" w:color="auto"/>
              <w:bottom w:val="single" w:sz="4" w:space="0" w:color="auto"/>
              <w:right w:val="single" w:sz="4" w:space="0" w:color="auto"/>
            </w:tcBorders>
            <w:vAlign w:val="center"/>
          </w:tcPr>
          <w:p w:rsidR="00FA2907" w:rsidRDefault="00FA2907" w:rsidP="00065033">
            <w:pPr>
              <w:widowControl/>
              <w:ind w:left="5250"/>
              <w:jc w:val="left"/>
              <w:rPr>
                <w:rFonts w:ascii="楷体" w:eastAsia="楷体" w:hAnsi="楷体" w:cs="仿宋_GB2312"/>
                <w:color w:val="000000"/>
                <w:sz w:val="24"/>
              </w:rPr>
            </w:pPr>
          </w:p>
        </w:tc>
        <w:tc>
          <w:tcPr>
            <w:tcW w:w="4500" w:type="dxa"/>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left"/>
              <w:rPr>
                <w:rFonts w:ascii="宋体" w:hAnsi="宋体" w:cs="仿宋_GB2312"/>
                <w:color w:val="000000"/>
                <w:sz w:val="24"/>
              </w:rPr>
            </w:pPr>
            <w:r>
              <w:rPr>
                <w:rFonts w:ascii="宋体" w:hAnsi="宋体" w:cs="仿宋_GB2312" w:hint="eastAsia"/>
                <w:color w:val="000000"/>
                <w:sz w:val="24"/>
              </w:rPr>
              <w:t>卫生状况不好扣0.5分</w:t>
            </w:r>
          </w:p>
        </w:tc>
      </w:tr>
      <w:tr w:rsidR="00FA2907" w:rsidTr="00065033">
        <w:tc>
          <w:tcPr>
            <w:tcW w:w="0" w:type="auto"/>
            <w:vMerge/>
            <w:tcBorders>
              <w:top w:val="single" w:sz="4" w:space="0" w:color="auto"/>
              <w:left w:val="single" w:sz="4" w:space="0" w:color="auto"/>
              <w:bottom w:val="single" w:sz="4" w:space="0" w:color="auto"/>
              <w:right w:val="single" w:sz="4" w:space="0" w:color="auto"/>
            </w:tcBorders>
            <w:vAlign w:val="center"/>
          </w:tcPr>
          <w:p w:rsidR="00FA2907" w:rsidRDefault="00FA2907" w:rsidP="00065033">
            <w:pPr>
              <w:widowControl/>
              <w:ind w:left="5250"/>
              <w:jc w:val="left"/>
              <w:rPr>
                <w:rFonts w:ascii="楷体" w:eastAsia="楷体" w:hAnsi="楷体" w:cs="仿宋_GB2312"/>
                <w:color w:val="000000"/>
                <w:sz w:val="24"/>
              </w:rPr>
            </w:pPr>
          </w:p>
        </w:tc>
        <w:tc>
          <w:tcPr>
            <w:tcW w:w="4500" w:type="dxa"/>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left"/>
              <w:rPr>
                <w:rFonts w:ascii="宋体" w:hAnsi="宋体" w:cs="仿宋_GB2312"/>
                <w:color w:val="000000"/>
                <w:sz w:val="24"/>
              </w:rPr>
            </w:pPr>
            <w:r>
              <w:rPr>
                <w:rFonts w:ascii="宋体" w:hAnsi="宋体" w:cs="仿宋_GB2312" w:hint="eastAsia"/>
                <w:color w:val="000000"/>
                <w:sz w:val="24"/>
              </w:rPr>
              <w:t>消防设施不</w:t>
            </w:r>
            <w:proofErr w:type="gramStart"/>
            <w:r>
              <w:rPr>
                <w:rFonts w:ascii="宋体" w:hAnsi="宋体" w:cs="仿宋_GB2312" w:hint="eastAsia"/>
                <w:color w:val="000000"/>
                <w:sz w:val="24"/>
              </w:rPr>
              <w:t>完善扣</w:t>
            </w:r>
            <w:proofErr w:type="gramEnd"/>
            <w:r>
              <w:rPr>
                <w:rFonts w:ascii="宋体" w:hAnsi="宋体" w:cs="仿宋_GB2312" w:hint="eastAsia"/>
                <w:color w:val="000000"/>
                <w:sz w:val="24"/>
              </w:rPr>
              <w:t>0.5分</w:t>
            </w:r>
          </w:p>
        </w:tc>
      </w:tr>
      <w:tr w:rsidR="00FA2907" w:rsidTr="00065033">
        <w:tc>
          <w:tcPr>
            <w:tcW w:w="0" w:type="auto"/>
            <w:vMerge/>
            <w:tcBorders>
              <w:top w:val="single" w:sz="4" w:space="0" w:color="auto"/>
              <w:left w:val="single" w:sz="4" w:space="0" w:color="auto"/>
              <w:bottom w:val="single" w:sz="4" w:space="0" w:color="auto"/>
              <w:right w:val="single" w:sz="4" w:space="0" w:color="auto"/>
            </w:tcBorders>
            <w:vAlign w:val="center"/>
          </w:tcPr>
          <w:p w:rsidR="00FA2907" w:rsidRDefault="00FA2907" w:rsidP="00065033">
            <w:pPr>
              <w:widowControl/>
              <w:ind w:left="5250"/>
              <w:jc w:val="left"/>
              <w:rPr>
                <w:rFonts w:ascii="楷体" w:eastAsia="楷体" w:hAnsi="楷体" w:cs="仿宋_GB2312"/>
                <w:color w:val="000000"/>
                <w:sz w:val="24"/>
              </w:rPr>
            </w:pPr>
          </w:p>
        </w:tc>
        <w:tc>
          <w:tcPr>
            <w:tcW w:w="4500" w:type="dxa"/>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left"/>
              <w:rPr>
                <w:rFonts w:ascii="宋体" w:hAnsi="宋体" w:cs="仿宋_GB2312"/>
                <w:color w:val="000000"/>
                <w:sz w:val="24"/>
              </w:rPr>
            </w:pPr>
            <w:r>
              <w:rPr>
                <w:rFonts w:ascii="宋体" w:hAnsi="宋体" w:cs="仿宋_GB2312" w:hint="eastAsia"/>
                <w:color w:val="000000"/>
                <w:sz w:val="24"/>
              </w:rPr>
              <w:t>本年度学校未开展全校性的安全逃生演练扣0.5分</w:t>
            </w:r>
          </w:p>
        </w:tc>
      </w:tr>
      <w:tr w:rsidR="00FA2907" w:rsidTr="00065033">
        <w:tc>
          <w:tcPr>
            <w:tcW w:w="4680" w:type="dxa"/>
            <w:vMerge w:val="restart"/>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left"/>
              <w:rPr>
                <w:rFonts w:ascii="楷体" w:eastAsia="楷体" w:hAnsi="楷体" w:cs="仿宋_GB2312"/>
                <w:color w:val="000000"/>
                <w:sz w:val="24"/>
              </w:rPr>
            </w:pPr>
            <w:r>
              <w:rPr>
                <w:rFonts w:ascii="楷体" w:eastAsia="楷体" w:hAnsi="楷体" w:cs="仿宋_GB2312" w:hint="eastAsia"/>
                <w:color w:val="000000"/>
                <w:sz w:val="24"/>
              </w:rPr>
              <w:t>适龄儿童、少年享有公平的受教育机会。符合条件的随迁子女在公办学校和政府购买服务的民办学校就读的比例不低于85%。(1分)</w:t>
            </w:r>
          </w:p>
        </w:tc>
        <w:tc>
          <w:tcPr>
            <w:tcW w:w="4500" w:type="dxa"/>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left"/>
              <w:rPr>
                <w:rFonts w:ascii="宋体" w:hAnsi="宋体" w:cs="仿宋_GB2312"/>
                <w:color w:val="000000"/>
                <w:sz w:val="24"/>
              </w:rPr>
            </w:pPr>
            <w:r>
              <w:rPr>
                <w:rFonts w:ascii="宋体" w:hAnsi="宋体" w:cs="仿宋_GB2312" w:hint="eastAsia"/>
                <w:color w:val="000000"/>
                <w:sz w:val="24"/>
              </w:rPr>
              <w:t>符合条件的随迁子女在公办学校和政府购买服务的民办学校就读的比例低于85%扣1分</w:t>
            </w:r>
          </w:p>
        </w:tc>
      </w:tr>
      <w:tr w:rsidR="00FA2907" w:rsidTr="00065033">
        <w:tc>
          <w:tcPr>
            <w:tcW w:w="0" w:type="auto"/>
            <w:vMerge/>
            <w:tcBorders>
              <w:top w:val="single" w:sz="4" w:space="0" w:color="auto"/>
              <w:left w:val="single" w:sz="4" w:space="0" w:color="auto"/>
              <w:bottom w:val="single" w:sz="4" w:space="0" w:color="auto"/>
              <w:right w:val="single" w:sz="4" w:space="0" w:color="auto"/>
            </w:tcBorders>
            <w:vAlign w:val="center"/>
          </w:tcPr>
          <w:p w:rsidR="00FA2907" w:rsidRDefault="00FA2907" w:rsidP="00065033">
            <w:pPr>
              <w:widowControl/>
              <w:ind w:left="5250"/>
              <w:jc w:val="left"/>
              <w:rPr>
                <w:rFonts w:ascii="楷体" w:eastAsia="楷体" w:hAnsi="楷体" w:cs="仿宋_GB2312"/>
                <w:color w:val="000000"/>
                <w:sz w:val="24"/>
              </w:rPr>
            </w:pPr>
          </w:p>
        </w:tc>
        <w:tc>
          <w:tcPr>
            <w:tcW w:w="4500" w:type="dxa"/>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left"/>
              <w:rPr>
                <w:rFonts w:ascii="宋体" w:hAnsi="宋体" w:cs="仿宋_GB2312"/>
                <w:color w:val="000000"/>
                <w:sz w:val="24"/>
              </w:rPr>
            </w:pPr>
            <w:r>
              <w:rPr>
                <w:rFonts w:ascii="宋体" w:hAnsi="宋体" w:cs="仿宋_GB2312" w:hint="eastAsia"/>
                <w:color w:val="000000"/>
                <w:sz w:val="24"/>
              </w:rPr>
              <w:t>低于80%扣2分</w:t>
            </w:r>
          </w:p>
        </w:tc>
      </w:tr>
      <w:tr w:rsidR="00FA2907" w:rsidTr="00065033">
        <w:tc>
          <w:tcPr>
            <w:tcW w:w="4680" w:type="dxa"/>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left"/>
              <w:rPr>
                <w:rFonts w:ascii="楷体" w:eastAsia="楷体" w:hAnsi="楷体" w:cs="仿宋_GB2312"/>
                <w:color w:val="000000"/>
                <w:sz w:val="24"/>
              </w:rPr>
            </w:pPr>
            <w:r>
              <w:rPr>
                <w:rFonts w:ascii="楷体" w:eastAsia="楷体" w:hAnsi="楷体" w:cs="仿宋_GB2312" w:hint="eastAsia"/>
                <w:color w:val="000000"/>
                <w:sz w:val="24"/>
              </w:rPr>
              <w:t>控</w:t>
            </w:r>
            <w:proofErr w:type="gramStart"/>
            <w:r>
              <w:rPr>
                <w:rFonts w:ascii="楷体" w:eastAsia="楷体" w:hAnsi="楷体" w:cs="仿宋_GB2312" w:hint="eastAsia"/>
                <w:color w:val="000000"/>
                <w:sz w:val="24"/>
              </w:rPr>
              <w:t>辍保学效果</w:t>
            </w:r>
            <w:proofErr w:type="gramEnd"/>
            <w:r>
              <w:rPr>
                <w:rFonts w:ascii="楷体" w:eastAsia="楷体" w:hAnsi="楷体" w:cs="仿宋_GB2312" w:hint="eastAsia"/>
                <w:color w:val="000000"/>
                <w:sz w:val="24"/>
              </w:rPr>
              <w:t>明显。县域内九年义务教育巩固率达到95%以上。(2分)</w:t>
            </w:r>
          </w:p>
        </w:tc>
        <w:tc>
          <w:tcPr>
            <w:tcW w:w="4500" w:type="dxa"/>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left"/>
              <w:rPr>
                <w:rFonts w:ascii="宋体" w:hAnsi="宋体" w:cs="仿宋_GB2312"/>
                <w:color w:val="000000"/>
                <w:sz w:val="24"/>
              </w:rPr>
            </w:pPr>
            <w:r>
              <w:rPr>
                <w:rFonts w:ascii="宋体" w:hAnsi="宋体" w:cs="仿宋_GB2312" w:hint="eastAsia"/>
                <w:color w:val="000000"/>
                <w:sz w:val="24"/>
              </w:rPr>
              <w:t>九年义务教育巩固率未达到95%扣2分</w:t>
            </w:r>
          </w:p>
        </w:tc>
      </w:tr>
      <w:tr w:rsidR="00FA2907" w:rsidTr="00065033">
        <w:tc>
          <w:tcPr>
            <w:tcW w:w="4680" w:type="dxa"/>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left"/>
              <w:rPr>
                <w:rFonts w:ascii="楷体" w:eastAsia="楷体" w:hAnsi="楷体" w:cs="仿宋_GB2312"/>
                <w:color w:val="000000"/>
                <w:sz w:val="24"/>
              </w:rPr>
            </w:pPr>
            <w:r>
              <w:rPr>
                <w:rFonts w:ascii="楷体" w:eastAsia="楷体" w:hAnsi="楷体" w:cs="仿宋_GB2312" w:hint="eastAsia"/>
                <w:color w:val="000000"/>
                <w:sz w:val="24"/>
              </w:rPr>
              <w:t>招生行为规范。城区和镇区公办小学、初中（均不含寄宿制学校）就近划片入学比例分别达到100%、95%以上。(2分)</w:t>
            </w:r>
          </w:p>
        </w:tc>
        <w:tc>
          <w:tcPr>
            <w:tcW w:w="4500" w:type="dxa"/>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left"/>
              <w:rPr>
                <w:rFonts w:ascii="宋体" w:hAnsi="宋体" w:cs="仿宋_GB2312"/>
                <w:color w:val="000000"/>
                <w:sz w:val="24"/>
              </w:rPr>
            </w:pPr>
            <w:r>
              <w:rPr>
                <w:rFonts w:ascii="宋体" w:hAnsi="宋体" w:cs="仿宋_GB2312" w:hint="eastAsia"/>
                <w:color w:val="000000"/>
                <w:sz w:val="24"/>
              </w:rPr>
              <w:t>城区和镇区公办小学、初中（均不含寄宿制学校）就近划片入学比例</w:t>
            </w:r>
            <w:proofErr w:type="gramStart"/>
            <w:r>
              <w:rPr>
                <w:rFonts w:ascii="宋体" w:hAnsi="宋体" w:cs="仿宋_GB2312" w:hint="eastAsia"/>
                <w:color w:val="000000"/>
                <w:sz w:val="24"/>
              </w:rPr>
              <w:t>分别未</w:t>
            </w:r>
            <w:proofErr w:type="gramEnd"/>
            <w:r>
              <w:rPr>
                <w:rFonts w:ascii="宋体" w:hAnsi="宋体" w:cs="仿宋_GB2312" w:hint="eastAsia"/>
                <w:color w:val="000000"/>
                <w:sz w:val="24"/>
              </w:rPr>
              <w:t>达到100%、95%各扣2分</w:t>
            </w:r>
          </w:p>
        </w:tc>
      </w:tr>
      <w:tr w:rsidR="00FA2907" w:rsidTr="00065033">
        <w:tc>
          <w:tcPr>
            <w:tcW w:w="4680" w:type="dxa"/>
            <w:vMerge w:val="restart"/>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left"/>
              <w:rPr>
                <w:rFonts w:ascii="楷体" w:eastAsia="楷体" w:hAnsi="楷体" w:cs="仿宋_GB2312"/>
                <w:color w:val="000000"/>
                <w:sz w:val="24"/>
              </w:rPr>
            </w:pPr>
            <w:r>
              <w:rPr>
                <w:rFonts w:ascii="楷体" w:eastAsia="楷体" w:hAnsi="楷体" w:cs="仿宋_GB2312" w:hint="eastAsia"/>
                <w:color w:val="000000"/>
                <w:sz w:val="24"/>
              </w:rPr>
              <w:t>课程开设严格执行国家课程方案和课程标准。县域内所有普通中小学开齐开足国家规定课程（包括学校道德与法治、语言、历史、科学、体育、艺术和综合实践活动课程），按规定使用教材。(2分)</w:t>
            </w:r>
          </w:p>
        </w:tc>
        <w:tc>
          <w:tcPr>
            <w:tcW w:w="4500" w:type="dxa"/>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left"/>
              <w:rPr>
                <w:rFonts w:ascii="宋体" w:hAnsi="宋体" w:cs="仿宋_GB2312"/>
                <w:color w:val="000000"/>
                <w:sz w:val="24"/>
              </w:rPr>
            </w:pPr>
            <w:r>
              <w:rPr>
                <w:rFonts w:ascii="宋体" w:hAnsi="宋体" w:cs="仿宋_GB2312" w:hint="eastAsia"/>
                <w:color w:val="000000"/>
                <w:sz w:val="24"/>
              </w:rPr>
              <w:t>学校课程开设未严格执行国家课程方案和课程标准的扣1分</w:t>
            </w:r>
          </w:p>
        </w:tc>
      </w:tr>
      <w:tr w:rsidR="00FA2907" w:rsidTr="00065033">
        <w:tc>
          <w:tcPr>
            <w:tcW w:w="0" w:type="auto"/>
            <w:vMerge/>
            <w:tcBorders>
              <w:top w:val="single" w:sz="4" w:space="0" w:color="auto"/>
              <w:left w:val="single" w:sz="4" w:space="0" w:color="auto"/>
              <w:bottom w:val="single" w:sz="4" w:space="0" w:color="auto"/>
              <w:right w:val="single" w:sz="4" w:space="0" w:color="auto"/>
            </w:tcBorders>
            <w:vAlign w:val="center"/>
          </w:tcPr>
          <w:p w:rsidR="00FA2907" w:rsidRDefault="00FA2907" w:rsidP="00065033">
            <w:pPr>
              <w:widowControl/>
              <w:ind w:left="5250"/>
              <w:jc w:val="left"/>
              <w:rPr>
                <w:rFonts w:ascii="楷体" w:eastAsia="楷体" w:hAnsi="楷体" w:cs="仿宋_GB2312"/>
                <w:color w:val="000000"/>
                <w:sz w:val="24"/>
              </w:rPr>
            </w:pPr>
          </w:p>
        </w:tc>
        <w:tc>
          <w:tcPr>
            <w:tcW w:w="4500" w:type="dxa"/>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left"/>
              <w:rPr>
                <w:rFonts w:ascii="宋体" w:hAnsi="宋体" w:cs="仿宋_GB2312"/>
                <w:color w:val="000000"/>
                <w:sz w:val="24"/>
              </w:rPr>
            </w:pPr>
            <w:r>
              <w:rPr>
                <w:rFonts w:ascii="宋体" w:hAnsi="宋体" w:cs="仿宋_GB2312" w:hint="eastAsia"/>
                <w:color w:val="000000"/>
                <w:sz w:val="24"/>
              </w:rPr>
              <w:t>未开齐开足国家规定课程（包括学校道德与法治、语言、历史、科学、体育、艺术和综合实践活动课程），1所学校扣1分</w:t>
            </w:r>
          </w:p>
        </w:tc>
      </w:tr>
      <w:tr w:rsidR="00FA2907" w:rsidTr="00065033">
        <w:tc>
          <w:tcPr>
            <w:tcW w:w="0" w:type="auto"/>
            <w:vMerge/>
            <w:tcBorders>
              <w:top w:val="single" w:sz="4" w:space="0" w:color="auto"/>
              <w:left w:val="single" w:sz="4" w:space="0" w:color="auto"/>
              <w:bottom w:val="single" w:sz="4" w:space="0" w:color="auto"/>
              <w:right w:val="single" w:sz="4" w:space="0" w:color="auto"/>
            </w:tcBorders>
            <w:vAlign w:val="center"/>
          </w:tcPr>
          <w:p w:rsidR="00FA2907" w:rsidRDefault="00FA2907" w:rsidP="00065033">
            <w:pPr>
              <w:widowControl/>
              <w:ind w:left="5250"/>
              <w:jc w:val="left"/>
              <w:rPr>
                <w:rFonts w:ascii="楷体" w:eastAsia="楷体" w:hAnsi="楷体" w:cs="仿宋_GB2312"/>
                <w:color w:val="000000"/>
                <w:sz w:val="24"/>
              </w:rPr>
            </w:pPr>
          </w:p>
        </w:tc>
        <w:tc>
          <w:tcPr>
            <w:tcW w:w="4500" w:type="dxa"/>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left"/>
              <w:rPr>
                <w:rFonts w:ascii="宋体" w:hAnsi="宋体" w:cs="仿宋_GB2312"/>
                <w:color w:val="000000"/>
                <w:sz w:val="24"/>
              </w:rPr>
            </w:pPr>
            <w:r>
              <w:rPr>
                <w:rFonts w:ascii="宋体" w:hAnsi="宋体" w:cs="仿宋_GB2312" w:hint="eastAsia"/>
                <w:color w:val="000000"/>
                <w:sz w:val="24"/>
              </w:rPr>
              <w:t>未按规定使用教材1所学校扣1分</w:t>
            </w:r>
          </w:p>
        </w:tc>
      </w:tr>
      <w:tr w:rsidR="00FA2907" w:rsidTr="00065033">
        <w:tc>
          <w:tcPr>
            <w:tcW w:w="4680" w:type="dxa"/>
            <w:vMerge w:val="restart"/>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left"/>
              <w:rPr>
                <w:rFonts w:ascii="楷体" w:eastAsia="楷体" w:hAnsi="楷体" w:cs="仿宋_GB2312"/>
                <w:color w:val="000000"/>
                <w:sz w:val="24"/>
              </w:rPr>
            </w:pPr>
            <w:r>
              <w:rPr>
                <w:rFonts w:ascii="楷体" w:eastAsia="楷体" w:hAnsi="楷体" w:cs="仿宋_GB2312" w:hint="eastAsia"/>
                <w:color w:val="000000"/>
                <w:sz w:val="24"/>
              </w:rPr>
              <w:t>学生心理健康、体魄强健。县域内所有普通中小学开展学生心理健康教育；学生体质健康达标率近三年呈上升趋势或均已超过90%。(2分)</w:t>
            </w:r>
          </w:p>
        </w:tc>
        <w:tc>
          <w:tcPr>
            <w:tcW w:w="4500" w:type="dxa"/>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left"/>
              <w:rPr>
                <w:rFonts w:ascii="宋体" w:hAnsi="宋体" w:cs="仿宋_GB2312"/>
                <w:color w:val="000000"/>
                <w:sz w:val="24"/>
              </w:rPr>
            </w:pPr>
            <w:r>
              <w:rPr>
                <w:rFonts w:ascii="宋体" w:hAnsi="宋体" w:cs="仿宋_GB2312" w:hint="eastAsia"/>
                <w:color w:val="000000"/>
                <w:sz w:val="24"/>
              </w:rPr>
              <w:t>普通中小学有未开展学生心理健康教育扣1分</w:t>
            </w:r>
          </w:p>
        </w:tc>
      </w:tr>
      <w:tr w:rsidR="00FA2907" w:rsidTr="00065033">
        <w:tc>
          <w:tcPr>
            <w:tcW w:w="0" w:type="auto"/>
            <w:vMerge/>
            <w:tcBorders>
              <w:top w:val="single" w:sz="4" w:space="0" w:color="auto"/>
              <w:left w:val="single" w:sz="4" w:space="0" w:color="auto"/>
              <w:bottom w:val="single" w:sz="4" w:space="0" w:color="auto"/>
              <w:right w:val="single" w:sz="4" w:space="0" w:color="auto"/>
            </w:tcBorders>
            <w:vAlign w:val="center"/>
          </w:tcPr>
          <w:p w:rsidR="00FA2907" w:rsidRDefault="00FA2907" w:rsidP="00065033">
            <w:pPr>
              <w:widowControl/>
              <w:ind w:left="5250"/>
              <w:jc w:val="left"/>
              <w:rPr>
                <w:rFonts w:ascii="楷体" w:eastAsia="楷体" w:hAnsi="楷体" w:cs="仿宋_GB2312"/>
                <w:color w:val="000000"/>
                <w:sz w:val="24"/>
              </w:rPr>
            </w:pPr>
          </w:p>
        </w:tc>
        <w:tc>
          <w:tcPr>
            <w:tcW w:w="4500" w:type="dxa"/>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left"/>
              <w:rPr>
                <w:rFonts w:ascii="宋体" w:hAnsi="宋体" w:cs="仿宋_GB2312"/>
                <w:color w:val="000000"/>
                <w:sz w:val="24"/>
              </w:rPr>
            </w:pPr>
            <w:r>
              <w:rPr>
                <w:rFonts w:ascii="宋体" w:hAnsi="宋体" w:cs="仿宋_GB2312" w:hint="eastAsia"/>
                <w:color w:val="000000"/>
                <w:sz w:val="24"/>
              </w:rPr>
              <w:t>学生体质健康达标率近三年未呈上升趋势或没超过90%扣1分</w:t>
            </w:r>
          </w:p>
        </w:tc>
      </w:tr>
      <w:tr w:rsidR="00FA2907" w:rsidTr="00065033">
        <w:tc>
          <w:tcPr>
            <w:tcW w:w="4680" w:type="dxa"/>
            <w:vMerge w:val="restart"/>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left"/>
              <w:rPr>
                <w:rFonts w:ascii="楷体" w:eastAsia="楷体" w:hAnsi="楷体" w:cs="仿宋_GB2312"/>
                <w:color w:val="000000"/>
                <w:sz w:val="24"/>
              </w:rPr>
            </w:pPr>
            <w:r>
              <w:rPr>
                <w:rFonts w:ascii="楷体" w:eastAsia="楷体" w:hAnsi="楷体" w:cs="仿宋_GB2312" w:hint="eastAsia"/>
                <w:color w:val="000000"/>
                <w:sz w:val="24"/>
              </w:rPr>
              <w:t>教育秩序良好。学生课业负担重、教师参与有偿补课、乱收费乱编班、教辅材料过</w:t>
            </w:r>
            <w:r>
              <w:rPr>
                <w:rFonts w:ascii="楷体" w:eastAsia="楷体" w:hAnsi="楷体" w:cs="仿宋_GB2312" w:hint="eastAsia"/>
                <w:color w:val="000000"/>
                <w:sz w:val="24"/>
              </w:rPr>
              <w:lastRenderedPageBreak/>
              <w:t>多过滥等人民群众反映强烈的热点难点问题得到有效纠正或解决。(3分)</w:t>
            </w:r>
          </w:p>
        </w:tc>
        <w:tc>
          <w:tcPr>
            <w:tcW w:w="4500" w:type="dxa"/>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left"/>
              <w:rPr>
                <w:rFonts w:ascii="宋体" w:hAnsi="宋体" w:cs="仿宋_GB2312"/>
                <w:color w:val="000000"/>
                <w:sz w:val="24"/>
              </w:rPr>
            </w:pPr>
            <w:r>
              <w:rPr>
                <w:rFonts w:ascii="宋体" w:hAnsi="宋体" w:cs="仿宋_GB2312" w:hint="eastAsia"/>
                <w:color w:val="000000"/>
                <w:sz w:val="24"/>
              </w:rPr>
              <w:lastRenderedPageBreak/>
              <w:t>有学生课业负担重、教师参与有偿补课、乱收费、乱编班、教辅材料过多过</w:t>
            </w:r>
            <w:r>
              <w:rPr>
                <w:rFonts w:ascii="宋体" w:hAnsi="宋体" w:cs="仿宋_GB2312" w:hint="eastAsia"/>
                <w:color w:val="000000"/>
                <w:sz w:val="24"/>
              </w:rPr>
              <w:lastRenderedPageBreak/>
              <w:t>滥人民群众反映强烈的热点难点问题，每项扣0.5分</w:t>
            </w:r>
          </w:p>
        </w:tc>
      </w:tr>
      <w:tr w:rsidR="00FA2907" w:rsidTr="00065033">
        <w:tc>
          <w:tcPr>
            <w:tcW w:w="0" w:type="auto"/>
            <w:vMerge/>
            <w:tcBorders>
              <w:top w:val="single" w:sz="4" w:space="0" w:color="auto"/>
              <w:left w:val="single" w:sz="4" w:space="0" w:color="auto"/>
              <w:bottom w:val="single" w:sz="4" w:space="0" w:color="auto"/>
              <w:right w:val="single" w:sz="4" w:space="0" w:color="auto"/>
            </w:tcBorders>
            <w:vAlign w:val="center"/>
          </w:tcPr>
          <w:p w:rsidR="00FA2907" w:rsidRDefault="00FA2907" w:rsidP="00065033">
            <w:pPr>
              <w:widowControl/>
              <w:ind w:left="5250"/>
              <w:jc w:val="left"/>
              <w:rPr>
                <w:rFonts w:ascii="楷体" w:eastAsia="楷体" w:hAnsi="楷体" w:cs="仿宋_GB2312"/>
                <w:color w:val="000000"/>
                <w:sz w:val="24"/>
              </w:rPr>
            </w:pPr>
          </w:p>
        </w:tc>
        <w:tc>
          <w:tcPr>
            <w:tcW w:w="4500" w:type="dxa"/>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left"/>
              <w:rPr>
                <w:rFonts w:ascii="宋体" w:hAnsi="宋体" w:cs="仿宋_GB2312"/>
                <w:color w:val="000000"/>
                <w:sz w:val="24"/>
              </w:rPr>
            </w:pPr>
            <w:r>
              <w:rPr>
                <w:rFonts w:ascii="宋体" w:hAnsi="宋体" w:cs="仿宋_GB2312" w:hint="eastAsia"/>
                <w:color w:val="000000"/>
                <w:sz w:val="24"/>
              </w:rPr>
              <w:t>群众教育满意度调查中满意度低于85%的扣2分</w:t>
            </w:r>
          </w:p>
        </w:tc>
      </w:tr>
      <w:tr w:rsidR="00FA2907" w:rsidTr="00065033">
        <w:trPr>
          <w:trHeight w:val="1542"/>
        </w:trPr>
        <w:tc>
          <w:tcPr>
            <w:tcW w:w="4680" w:type="dxa"/>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left"/>
              <w:rPr>
                <w:rFonts w:ascii="楷体" w:eastAsia="楷体" w:hAnsi="楷体" w:cs="仿宋_GB2312"/>
                <w:color w:val="000000"/>
                <w:sz w:val="24"/>
              </w:rPr>
            </w:pPr>
            <w:r>
              <w:rPr>
                <w:rFonts w:ascii="楷体" w:eastAsia="楷体" w:hAnsi="楷体" w:cs="仿宋_GB2312" w:hint="eastAsia"/>
                <w:color w:val="000000"/>
                <w:sz w:val="24"/>
              </w:rPr>
              <w:t>1、近3年发生过重大校园安全责任事故。</w:t>
            </w:r>
          </w:p>
          <w:p w:rsidR="00FA2907" w:rsidRDefault="00FA2907" w:rsidP="00065033">
            <w:pPr>
              <w:autoSpaceDE w:val="0"/>
              <w:autoSpaceDN w:val="0"/>
              <w:adjustRightInd w:val="0"/>
              <w:jc w:val="left"/>
              <w:rPr>
                <w:rFonts w:ascii="楷体" w:eastAsia="楷体" w:hAnsi="楷体" w:cs="仿宋_GB2312" w:hint="eastAsia"/>
                <w:color w:val="000000"/>
                <w:sz w:val="24"/>
              </w:rPr>
            </w:pPr>
            <w:r>
              <w:rPr>
                <w:rFonts w:ascii="楷体" w:eastAsia="楷体" w:hAnsi="楷体" w:cs="仿宋_GB2312" w:hint="eastAsia"/>
                <w:color w:val="000000"/>
                <w:sz w:val="24"/>
              </w:rPr>
              <w:t xml:space="preserve">2、当年发生过情节恶劣的学生欺凌事件。 </w:t>
            </w:r>
          </w:p>
          <w:p w:rsidR="00FA2907" w:rsidRDefault="00FA2907" w:rsidP="00065033">
            <w:pPr>
              <w:autoSpaceDE w:val="0"/>
              <w:autoSpaceDN w:val="0"/>
              <w:adjustRightInd w:val="0"/>
              <w:jc w:val="left"/>
              <w:rPr>
                <w:rFonts w:ascii="楷体" w:eastAsia="楷体" w:hAnsi="楷体" w:cs="仿宋_GB2312"/>
                <w:color w:val="000000"/>
                <w:sz w:val="24"/>
              </w:rPr>
            </w:pPr>
            <w:r>
              <w:rPr>
                <w:rFonts w:ascii="楷体" w:eastAsia="楷体" w:hAnsi="楷体" w:cs="仿宋_GB2312" w:hint="eastAsia"/>
                <w:color w:val="000000"/>
                <w:sz w:val="24"/>
              </w:rPr>
              <w:t xml:space="preserve">3、责任督学公示牌缺少督学姓名、照片、8项督导事项、联系电话四要素之一或没有悬挂在学校正门口显著位置。                                                                                                         </w:t>
            </w:r>
          </w:p>
        </w:tc>
        <w:tc>
          <w:tcPr>
            <w:tcW w:w="4500" w:type="dxa"/>
            <w:tcBorders>
              <w:top w:val="single" w:sz="4" w:space="0" w:color="auto"/>
              <w:left w:val="single" w:sz="4" w:space="0" w:color="auto"/>
              <w:bottom w:val="single" w:sz="4" w:space="0" w:color="auto"/>
              <w:right w:val="single" w:sz="4" w:space="0" w:color="auto"/>
            </w:tcBorders>
          </w:tcPr>
          <w:p w:rsidR="00FA2907" w:rsidRDefault="00FA2907" w:rsidP="00065033">
            <w:pPr>
              <w:autoSpaceDE w:val="0"/>
              <w:autoSpaceDN w:val="0"/>
              <w:adjustRightInd w:val="0"/>
              <w:jc w:val="left"/>
              <w:rPr>
                <w:rFonts w:ascii="宋体" w:hAnsi="宋体" w:cs="仿宋_GB2312"/>
                <w:color w:val="000000"/>
                <w:sz w:val="24"/>
              </w:rPr>
            </w:pPr>
            <w:r>
              <w:rPr>
                <w:rFonts w:ascii="宋体" w:hAnsi="宋体" w:cs="仿宋_GB2312" w:hint="eastAsia"/>
                <w:color w:val="000000"/>
                <w:sz w:val="24"/>
              </w:rPr>
              <w:t>一票否决制</w:t>
            </w:r>
          </w:p>
        </w:tc>
      </w:tr>
    </w:tbl>
    <w:p w:rsidR="00FA2907" w:rsidRDefault="00FA2907" w:rsidP="00FA2907">
      <w:pPr>
        <w:rPr>
          <w:rFonts w:ascii="楷体" w:eastAsia="楷体" w:hAnsi="楷体" w:hint="eastAsia"/>
          <w:bCs/>
          <w:kern w:val="0"/>
          <w:szCs w:val="21"/>
        </w:rPr>
      </w:pPr>
    </w:p>
    <w:p w:rsidR="008A2930" w:rsidRDefault="008A2930">
      <w:bookmarkStart w:id="0" w:name="_GoBack"/>
      <w:bookmarkEnd w:id="0"/>
    </w:p>
    <w:sectPr w:rsidR="008A29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revisionView w:insDel="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907"/>
    <w:rsid w:val="008A2930"/>
    <w:rsid w:val="00FA2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76271-C5E9-4674-AE63-13B19205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9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A2907"/>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1222</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王晓波(王晓波:起草)</dc:creator>
  <cp:keywords/>
  <dc:description/>
  <cp:lastModifiedBy>王晓波(王晓波:起草)</cp:lastModifiedBy>
  <cp:revision>1</cp:revision>
  <dcterms:created xsi:type="dcterms:W3CDTF">2018-11-14T09:09:00Z</dcterms:created>
  <dcterms:modified xsi:type="dcterms:W3CDTF">2018-11-14T09:10:00Z</dcterms:modified>
</cp:coreProperties>
</file>