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B2C" w:rsidRPr="00C91B2C" w:rsidRDefault="00C91B2C" w:rsidP="00C91B2C">
      <w:pPr>
        <w:ind w:leftChars="-135" w:left="-283"/>
        <w:rPr>
          <w:rFonts w:ascii="黑体" w:eastAsia="黑体" w:hAnsi="黑体" w:cs="Times New Roman"/>
          <w:sz w:val="28"/>
          <w:szCs w:val="28"/>
        </w:rPr>
      </w:pPr>
      <w:r w:rsidRPr="00C91B2C">
        <w:rPr>
          <w:rFonts w:ascii="黑体" w:eastAsia="黑体" w:hAnsi="黑体" w:cs="Times New Roman" w:hint="eastAsia"/>
          <w:sz w:val="28"/>
          <w:szCs w:val="28"/>
        </w:rPr>
        <w:t>附件</w:t>
      </w:r>
    </w:p>
    <w:p w:rsidR="00C91B2C" w:rsidRPr="00C91B2C" w:rsidRDefault="00C91B2C" w:rsidP="00C91B2C">
      <w:pPr>
        <w:jc w:val="center"/>
        <w:rPr>
          <w:rFonts w:ascii="宋体" w:eastAsia="宋体" w:hAnsi="宋体" w:cs="Times New Roman"/>
          <w:b/>
          <w:sz w:val="36"/>
          <w:szCs w:val="36"/>
        </w:rPr>
      </w:pPr>
      <w:r w:rsidRPr="00C91B2C">
        <w:rPr>
          <w:rFonts w:ascii="宋体" w:eastAsia="宋体" w:hAnsi="宋体" w:cs="Times New Roman"/>
          <w:b/>
          <w:sz w:val="36"/>
          <w:szCs w:val="36"/>
        </w:rPr>
        <w:t>2017</w:t>
      </w:r>
      <w:r w:rsidRPr="00C91B2C">
        <w:rPr>
          <w:rFonts w:ascii="宋体" w:eastAsia="宋体" w:hAnsi="宋体" w:cs="Times New Roman" w:hint="eastAsia"/>
          <w:b/>
          <w:sz w:val="36"/>
          <w:szCs w:val="36"/>
        </w:rPr>
        <w:t>年度宝山区教育科学研究重点课题名单</w:t>
      </w:r>
    </w:p>
    <w:tbl>
      <w:tblPr>
        <w:tblW w:w="140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7938"/>
        <w:gridCol w:w="1985"/>
        <w:gridCol w:w="3402"/>
      </w:tblGrid>
      <w:tr w:rsidR="00C91B2C" w:rsidRPr="00C91B2C" w:rsidTr="00B923A3">
        <w:trPr>
          <w:trHeight w:hRule="exact" w:val="454"/>
        </w:trPr>
        <w:tc>
          <w:tcPr>
            <w:tcW w:w="709" w:type="dxa"/>
            <w:vAlign w:val="center"/>
          </w:tcPr>
          <w:p w:rsidR="00C91B2C" w:rsidRPr="00C91B2C" w:rsidRDefault="00C91B2C" w:rsidP="00C91B2C">
            <w:pPr>
              <w:widowControl/>
              <w:jc w:val="center"/>
              <w:rPr>
                <w:rFonts w:ascii="宋体" w:eastAsia="宋体" w:hAnsi="Calibri" w:cs="宋体"/>
                <w:b/>
                <w:bCs/>
                <w:color w:val="000000"/>
                <w:kern w:val="0"/>
                <w:sz w:val="24"/>
                <w:szCs w:val="24"/>
              </w:rPr>
            </w:pPr>
            <w:bookmarkStart w:id="0" w:name="RANGE!A2:D27"/>
            <w:bookmarkEnd w:id="0"/>
            <w:r w:rsidRPr="00C91B2C">
              <w:rPr>
                <w:rFonts w:ascii="宋体" w:eastAsia="宋体" w:hAnsi="宋体" w:cs="宋体" w:hint="eastAsia"/>
                <w:b/>
                <w:bCs/>
                <w:color w:val="000000"/>
                <w:kern w:val="0"/>
                <w:sz w:val="24"/>
                <w:szCs w:val="24"/>
              </w:rPr>
              <w:t>序号</w:t>
            </w:r>
          </w:p>
        </w:tc>
        <w:tc>
          <w:tcPr>
            <w:tcW w:w="7938" w:type="dxa"/>
            <w:vAlign w:val="center"/>
          </w:tcPr>
          <w:p w:rsidR="00C91B2C" w:rsidRPr="00C91B2C" w:rsidRDefault="00C91B2C" w:rsidP="00C91B2C">
            <w:pPr>
              <w:widowControl/>
              <w:jc w:val="center"/>
              <w:rPr>
                <w:rFonts w:ascii="宋体" w:eastAsia="宋体" w:hAnsi="Calibri" w:cs="宋体"/>
                <w:b/>
                <w:bCs/>
                <w:color w:val="000000"/>
                <w:kern w:val="0"/>
                <w:sz w:val="24"/>
                <w:szCs w:val="24"/>
              </w:rPr>
            </w:pPr>
            <w:r w:rsidRPr="00C91B2C">
              <w:rPr>
                <w:rFonts w:ascii="宋体" w:eastAsia="宋体" w:hAnsi="宋体" w:cs="宋体" w:hint="eastAsia"/>
                <w:b/>
                <w:bCs/>
                <w:color w:val="000000"/>
                <w:kern w:val="0"/>
                <w:sz w:val="24"/>
                <w:szCs w:val="24"/>
              </w:rPr>
              <w:t>课题名称</w:t>
            </w:r>
          </w:p>
        </w:tc>
        <w:tc>
          <w:tcPr>
            <w:tcW w:w="1985" w:type="dxa"/>
            <w:vAlign w:val="center"/>
          </w:tcPr>
          <w:p w:rsidR="00C91B2C" w:rsidRPr="00C91B2C" w:rsidRDefault="00C91B2C" w:rsidP="00C91B2C">
            <w:pPr>
              <w:widowControl/>
              <w:jc w:val="center"/>
              <w:rPr>
                <w:rFonts w:ascii="宋体" w:eastAsia="宋体" w:hAnsi="Calibri" w:cs="宋体"/>
                <w:b/>
                <w:bCs/>
                <w:color w:val="000000"/>
                <w:kern w:val="0"/>
                <w:sz w:val="24"/>
                <w:szCs w:val="24"/>
              </w:rPr>
            </w:pPr>
            <w:r w:rsidRPr="00C91B2C">
              <w:rPr>
                <w:rFonts w:ascii="宋体" w:eastAsia="宋体" w:hAnsi="宋体" w:cs="宋体" w:hint="eastAsia"/>
                <w:b/>
                <w:bCs/>
                <w:color w:val="000000"/>
                <w:kern w:val="0"/>
                <w:sz w:val="24"/>
                <w:szCs w:val="24"/>
              </w:rPr>
              <w:t>负责人</w:t>
            </w:r>
          </w:p>
        </w:tc>
        <w:tc>
          <w:tcPr>
            <w:tcW w:w="3402" w:type="dxa"/>
            <w:vAlign w:val="center"/>
          </w:tcPr>
          <w:p w:rsidR="00C91B2C" w:rsidRPr="00C91B2C" w:rsidRDefault="00C91B2C" w:rsidP="00C91B2C">
            <w:pPr>
              <w:widowControl/>
              <w:jc w:val="center"/>
              <w:rPr>
                <w:rFonts w:ascii="宋体" w:eastAsia="宋体" w:hAnsi="Calibri" w:cs="宋体"/>
                <w:b/>
                <w:bCs/>
                <w:color w:val="000000"/>
                <w:kern w:val="0"/>
                <w:sz w:val="24"/>
                <w:szCs w:val="24"/>
              </w:rPr>
            </w:pPr>
            <w:r w:rsidRPr="00C91B2C">
              <w:rPr>
                <w:rFonts w:ascii="宋体" w:eastAsia="宋体" w:hAnsi="宋体" w:cs="宋体" w:hint="eastAsia"/>
                <w:b/>
                <w:bCs/>
                <w:color w:val="000000"/>
                <w:kern w:val="0"/>
                <w:sz w:val="24"/>
                <w:szCs w:val="24"/>
              </w:rPr>
              <w:t>所在单位</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1</w:t>
            </w:r>
          </w:p>
        </w:tc>
        <w:tc>
          <w:tcPr>
            <w:tcW w:w="7938"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基于“新书院”文化建设的高中语文创新学习研究</w:t>
            </w:r>
          </w:p>
        </w:tc>
        <w:tc>
          <w:tcPr>
            <w:tcW w:w="1985"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赵晖</w:t>
            </w:r>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上海市吴淞中学</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2</w:t>
            </w:r>
          </w:p>
        </w:tc>
        <w:tc>
          <w:tcPr>
            <w:tcW w:w="7938"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基于学习共同体的高中学生自治的研究</w:t>
            </w:r>
          </w:p>
        </w:tc>
        <w:tc>
          <w:tcPr>
            <w:tcW w:w="1985"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郑艳红</w:t>
            </w:r>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上海大学附属中学</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3</w:t>
            </w:r>
          </w:p>
        </w:tc>
        <w:tc>
          <w:tcPr>
            <w:tcW w:w="7938"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大数据学习分析技术下学生个性化学习服务的实践研究</w:t>
            </w:r>
          </w:p>
        </w:tc>
        <w:tc>
          <w:tcPr>
            <w:tcW w:w="1985"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陆建国</w:t>
            </w:r>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上海市罗店中学</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4</w:t>
            </w:r>
          </w:p>
        </w:tc>
        <w:tc>
          <w:tcPr>
            <w:tcW w:w="7938"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w:t>
            </w:r>
            <w:r w:rsidRPr="00C91B2C">
              <w:rPr>
                <w:rFonts w:ascii="仿宋" w:eastAsia="仿宋" w:hAnsi="仿宋" w:cs="宋体"/>
                <w:color w:val="000000"/>
                <w:kern w:val="0"/>
                <w:sz w:val="24"/>
                <w:szCs w:val="24"/>
              </w:rPr>
              <w:t>3+3</w:t>
            </w:r>
            <w:r w:rsidRPr="00C91B2C">
              <w:rPr>
                <w:rFonts w:ascii="仿宋" w:eastAsia="仿宋" w:hAnsi="仿宋" w:cs="宋体" w:hint="eastAsia"/>
                <w:color w:val="000000"/>
                <w:kern w:val="0"/>
                <w:sz w:val="24"/>
                <w:szCs w:val="24"/>
              </w:rPr>
              <w:t>”高考新政下高中地理教学变革的实践研究</w:t>
            </w:r>
          </w:p>
        </w:tc>
        <w:tc>
          <w:tcPr>
            <w:tcW w:w="1985" w:type="dxa"/>
            <w:noWrap/>
            <w:vAlign w:val="center"/>
          </w:tcPr>
          <w:p w:rsidR="00C91B2C" w:rsidRPr="00C91B2C" w:rsidRDefault="00C91B2C" w:rsidP="00C91B2C">
            <w:pPr>
              <w:widowControl/>
              <w:rPr>
                <w:rFonts w:ascii="仿宋" w:eastAsia="仿宋" w:hAnsi="仿宋" w:cs="宋体"/>
                <w:color w:val="000000"/>
                <w:kern w:val="0"/>
                <w:sz w:val="24"/>
                <w:szCs w:val="24"/>
              </w:rPr>
            </w:pPr>
            <w:proofErr w:type="gramStart"/>
            <w:r w:rsidRPr="00C91B2C">
              <w:rPr>
                <w:rFonts w:ascii="仿宋" w:eastAsia="仿宋" w:hAnsi="仿宋" w:cs="宋体" w:hint="eastAsia"/>
                <w:color w:val="000000"/>
                <w:kern w:val="0"/>
                <w:sz w:val="24"/>
                <w:szCs w:val="24"/>
              </w:rPr>
              <w:t>许宣铭</w:t>
            </w:r>
            <w:proofErr w:type="gramEnd"/>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上海市通河中学</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5</w:t>
            </w:r>
          </w:p>
        </w:tc>
        <w:tc>
          <w:tcPr>
            <w:tcW w:w="7938"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基于高中学生习作过程微观分析的适应性教学研究</w:t>
            </w:r>
          </w:p>
        </w:tc>
        <w:tc>
          <w:tcPr>
            <w:tcW w:w="1985"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李荀楼</w:t>
            </w:r>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上海市通河中学</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6</w:t>
            </w:r>
          </w:p>
        </w:tc>
        <w:tc>
          <w:tcPr>
            <w:tcW w:w="7938"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基于数字化平台的课堂教学诊断提升教师课程执行力的实践研究</w:t>
            </w:r>
          </w:p>
        </w:tc>
        <w:tc>
          <w:tcPr>
            <w:tcW w:w="1985" w:type="dxa"/>
            <w:vAlign w:val="center"/>
          </w:tcPr>
          <w:p w:rsidR="00C91B2C" w:rsidRPr="00C91B2C" w:rsidRDefault="00C91B2C" w:rsidP="00C91B2C">
            <w:pPr>
              <w:widowControl/>
              <w:rPr>
                <w:rFonts w:ascii="仿宋" w:eastAsia="仿宋" w:hAnsi="仿宋" w:cs="宋体"/>
                <w:color w:val="000000"/>
                <w:kern w:val="0"/>
                <w:sz w:val="24"/>
                <w:szCs w:val="24"/>
              </w:rPr>
            </w:pPr>
            <w:proofErr w:type="gramStart"/>
            <w:r w:rsidRPr="00C91B2C">
              <w:rPr>
                <w:rFonts w:ascii="仿宋" w:eastAsia="仿宋" w:hAnsi="仿宋" w:cs="宋体" w:hint="eastAsia"/>
                <w:color w:val="000000"/>
                <w:kern w:val="0"/>
                <w:sz w:val="24"/>
                <w:szCs w:val="24"/>
              </w:rPr>
              <w:t>张红志</w:t>
            </w:r>
            <w:proofErr w:type="gramEnd"/>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上海市大华中学</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7</w:t>
            </w:r>
          </w:p>
        </w:tc>
        <w:tc>
          <w:tcPr>
            <w:tcW w:w="7938"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初中英语“对分课堂”教学模式的实践研究</w:t>
            </w:r>
          </w:p>
        </w:tc>
        <w:tc>
          <w:tcPr>
            <w:tcW w:w="1985"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胡真</w:t>
            </w:r>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华东师范大学附属杨行中学</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8</w:t>
            </w:r>
          </w:p>
        </w:tc>
        <w:tc>
          <w:tcPr>
            <w:tcW w:w="7938"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宝山区域“生活德育”课程体系建设实践研究</w:t>
            </w:r>
            <w:r w:rsidRPr="00C91B2C">
              <w:rPr>
                <w:rFonts w:ascii="仿宋" w:eastAsia="仿宋" w:hAnsi="仿宋" w:cs="宋体"/>
                <w:color w:val="000000"/>
                <w:kern w:val="0"/>
                <w:sz w:val="24"/>
                <w:szCs w:val="24"/>
              </w:rPr>
              <w:t xml:space="preserve">                                           </w:t>
            </w:r>
          </w:p>
        </w:tc>
        <w:tc>
          <w:tcPr>
            <w:tcW w:w="1985"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张雯</w:t>
            </w:r>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宝山区教育学院</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9</w:t>
            </w:r>
          </w:p>
        </w:tc>
        <w:tc>
          <w:tcPr>
            <w:tcW w:w="7938" w:type="dxa"/>
            <w:vAlign w:val="center"/>
          </w:tcPr>
          <w:p w:rsidR="00C91B2C" w:rsidRPr="00C91B2C" w:rsidRDefault="00C91B2C" w:rsidP="00C91B2C">
            <w:pPr>
              <w:widowControl/>
              <w:rPr>
                <w:rFonts w:ascii="仿宋" w:eastAsia="仿宋" w:hAnsi="仿宋" w:cs="宋体"/>
                <w:color w:val="000000"/>
                <w:kern w:val="0"/>
                <w:sz w:val="24"/>
                <w:szCs w:val="24"/>
              </w:rPr>
            </w:pPr>
            <w:proofErr w:type="gramStart"/>
            <w:r w:rsidRPr="00C91B2C">
              <w:rPr>
                <w:rFonts w:ascii="仿宋" w:eastAsia="仿宋" w:hAnsi="仿宋" w:cs="宋体" w:hint="eastAsia"/>
                <w:color w:val="000000"/>
                <w:kern w:val="0"/>
                <w:sz w:val="24"/>
                <w:szCs w:val="24"/>
              </w:rPr>
              <w:t>基于问题</w:t>
            </w:r>
            <w:proofErr w:type="gramEnd"/>
            <w:r w:rsidRPr="00C91B2C">
              <w:rPr>
                <w:rFonts w:ascii="仿宋" w:eastAsia="仿宋" w:hAnsi="仿宋" w:cs="宋体" w:hint="eastAsia"/>
                <w:color w:val="000000"/>
                <w:kern w:val="0"/>
                <w:sz w:val="24"/>
                <w:szCs w:val="24"/>
              </w:rPr>
              <w:t>系统构建初中小说阅读多元解读路径的研究</w:t>
            </w:r>
          </w:p>
        </w:tc>
        <w:tc>
          <w:tcPr>
            <w:tcW w:w="1985"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莫晓燕</w:t>
            </w:r>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宝山区教育学院</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10</w:t>
            </w:r>
          </w:p>
        </w:tc>
        <w:tc>
          <w:tcPr>
            <w:tcW w:w="7938"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教学德性理论视域下经验型教师课堂对语行为优化的实践研究</w:t>
            </w:r>
          </w:p>
        </w:tc>
        <w:tc>
          <w:tcPr>
            <w:tcW w:w="1985" w:type="dxa"/>
            <w:vAlign w:val="center"/>
          </w:tcPr>
          <w:p w:rsidR="00C91B2C" w:rsidRPr="00C91B2C" w:rsidRDefault="00C91B2C" w:rsidP="00C91B2C">
            <w:pPr>
              <w:widowControl/>
              <w:rPr>
                <w:rFonts w:ascii="仿宋" w:eastAsia="仿宋" w:hAnsi="仿宋" w:cs="宋体"/>
                <w:color w:val="000000"/>
                <w:kern w:val="0"/>
                <w:sz w:val="24"/>
                <w:szCs w:val="24"/>
              </w:rPr>
            </w:pPr>
            <w:proofErr w:type="gramStart"/>
            <w:r w:rsidRPr="00C91B2C">
              <w:rPr>
                <w:rFonts w:ascii="仿宋" w:eastAsia="仿宋" w:hAnsi="仿宋" w:cs="宋体" w:hint="eastAsia"/>
                <w:color w:val="000000"/>
                <w:kern w:val="0"/>
                <w:sz w:val="24"/>
                <w:szCs w:val="24"/>
              </w:rPr>
              <w:t>朱兰</w:t>
            </w:r>
            <w:proofErr w:type="gramEnd"/>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上海市宝山区第一中心小学</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11</w:t>
            </w:r>
          </w:p>
        </w:tc>
        <w:tc>
          <w:tcPr>
            <w:tcW w:w="7938"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基于核心能力的优秀班主任培养的群体案例研究</w:t>
            </w:r>
          </w:p>
        </w:tc>
        <w:tc>
          <w:tcPr>
            <w:tcW w:w="1985"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唐慧莉</w:t>
            </w:r>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上海市宝山区长江路小学</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12</w:t>
            </w:r>
          </w:p>
        </w:tc>
        <w:tc>
          <w:tcPr>
            <w:tcW w:w="7938"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认知学徒制理念</w:t>
            </w:r>
            <w:proofErr w:type="gramStart"/>
            <w:r w:rsidRPr="00C91B2C">
              <w:rPr>
                <w:rFonts w:ascii="仿宋" w:eastAsia="仿宋" w:hAnsi="仿宋" w:cs="宋体" w:hint="eastAsia"/>
                <w:color w:val="000000"/>
                <w:kern w:val="0"/>
                <w:sz w:val="24"/>
                <w:szCs w:val="24"/>
              </w:rPr>
              <w:t>下职初教师</w:t>
            </w:r>
            <w:proofErr w:type="gramEnd"/>
            <w:r w:rsidRPr="00C91B2C">
              <w:rPr>
                <w:rFonts w:ascii="仿宋" w:eastAsia="仿宋" w:hAnsi="仿宋" w:cs="宋体" w:hint="eastAsia"/>
                <w:color w:val="000000"/>
                <w:kern w:val="0"/>
                <w:sz w:val="24"/>
                <w:szCs w:val="24"/>
              </w:rPr>
              <w:t>学科教学知识成长的案例研究</w:t>
            </w:r>
          </w:p>
        </w:tc>
        <w:tc>
          <w:tcPr>
            <w:tcW w:w="1985"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李跃平</w:t>
            </w:r>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上海市宝山区实验小学</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13</w:t>
            </w:r>
          </w:p>
        </w:tc>
        <w:tc>
          <w:tcPr>
            <w:tcW w:w="7938"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小学体育兴趣化课程改革背景下教学的内容选配与方法优化的区域实践</w:t>
            </w:r>
          </w:p>
        </w:tc>
        <w:tc>
          <w:tcPr>
            <w:tcW w:w="1985" w:type="dxa"/>
            <w:vAlign w:val="center"/>
          </w:tcPr>
          <w:p w:rsidR="00C91B2C" w:rsidRPr="00C91B2C" w:rsidRDefault="00C91B2C" w:rsidP="00C91B2C">
            <w:pPr>
              <w:widowControl/>
              <w:rPr>
                <w:rFonts w:ascii="仿宋" w:eastAsia="仿宋" w:hAnsi="仿宋" w:cs="宋体"/>
                <w:color w:val="000000"/>
                <w:kern w:val="0"/>
                <w:sz w:val="24"/>
                <w:szCs w:val="24"/>
              </w:rPr>
            </w:pPr>
            <w:proofErr w:type="gramStart"/>
            <w:r w:rsidRPr="00C91B2C">
              <w:rPr>
                <w:rFonts w:ascii="仿宋" w:eastAsia="仿宋" w:hAnsi="仿宋" w:cs="宋体" w:hint="eastAsia"/>
                <w:color w:val="000000"/>
                <w:kern w:val="0"/>
                <w:sz w:val="24"/>
                <w:szCs w:val="24"/>
              </w:rPr>
              <w:t>祁</w:t>
            </w:r>
            <w:proofErr w:type="gramEnd"/>
            <w:r w:rsidRPr="00C91B2C">
              <w:rPr>
                <w:rFonts w:ascii="仿宋" w:eastAsia="仿宋" w:hAnsi="仿宋" w:cs="宋体" w:hint="eastAsia"/>
                <w:color w:val="000000"/>
                <w:kern w:val="0"/>
                <w:sz w:val="24"/>
                <w:szCs w:val="24"/>
              </w:rPr>
              <w:t>利国</w:t>
            </w:r>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上海市宝山区实验小学</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14</w:t>
            </w:r>
          </w:p>
        </w:tc>
        <w:tc>
          <w:tcPr>
            <w:tcW w:w="7938"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基于批判性思维培养的小学漫画校本课程开发与实施</w:t>
            </w:r>
          </w:p>
        </w:tc>
        <w:tc>
          <w:tcPr>
            <w:tcW w:w="1985"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张志锋</w:t>
            </w:r>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上海市宝山区罗</w:t>
            </w:r>
            <w:proofErr w:type="gramStart"/>
            <w:r w:rsidRPr="00C91B2C">
              <w:rPr>
                <w:rFonts w:ascii="仿宋" w:eastAsia="仿宋" w:hAnsi="仿宋" w:cs="宋体" w:hint="eastAsia"/>
                <w:color w:val="000000"/>
                <w:kern w:val="0"/>
                <w:sz w:val="24"/>
                <w:szCs w:val="24"/>
              </w:rPr>
              <w:t>泾</w:t>
            </w:r>
            <w:proofErr w:type="gramEnd"/>
            <w:r w:rsidRPr="00C91B2C">
              <w:rPr>
                <w:rFonts w:ascii="仿宋" w:eastAsia="仿宋" w:hAnsi="仿宋" w:cs="宋体" w:hint="eastAsia"/>
                <w:color w:val="000000"/>
                <w:kern w:val="0"/>
                <w:sz w:val="24"/>
                <w:szCs w:val="24"/>
              </w:rPr>
              <w:t>中心校</w:t>
            </w:r>
          </w:p>
        </w:tc>
      </w:tr>
      <w:tr w:rsidR="00C91B2C" w:rsidRPr="00C91B2C" w:rsidTr="00B923A3">
        <w:trPr>
          <w:trHeight w:hRule="exact" w:val="485"/>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lastRenderedPageBreak/>
              <w:t>15</w:t>
            </w:r>
          </w:p>
        </w:tc>
        <w:tc>
          <w:tcPr>
            <w:tcW w:w="7938"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指向小学生社会责任意识培养的主题活动课程的开发与实践</w:t>
            </w:r>
          </w:p>
        </w:tc>
        <w:tc>
          <w:tcPr>
            <w:tcW w:w="1985"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朱晓玲</w:t>
            </w:r>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上海市宝山区中环实验小学</w:t>
            </w:r>
          </w:p>
        </w:tc>
      </w:tr>
      <w:tr w:rsidR="00C91B2C" w:rsidRPr="00C91B2C" w:rsidTr="00B923A3">
        <w:trPr>
          <w:trHeight w:hRule="exact" w:val="42"/>
        </w:trPr>
        <w:tc>
          <w:tcPr>
            <w:tcW w:w="709" w:type="dxa"/>
            <w:vAlign w:val="center"/>
          </w:tcPr>
          <w:p w:rsidR="00C91B2C" w:rsidRPr="00C91B2C" w:rsidRDefault="00C91B2C" w:rsidP="00C91B2C">
            <w:pPr>
              <w:jc w:val="center"/>
              <w:rPr>
                <w:rFonts w:ascii="仿宋" w:eastAsia="仿宋" w:hAnsi="仿宋" w:cs="宋体"/>
                <w:bCs/>
                <w:color w:val="000000"/>
                <w:kern w:val="0"/>
                <w:sz w:val="24"/>
                <w:szCs w:val="24"/>
              </w:rPr>
            </w:pPr>
          </w:p>
        </w:tc>
        <w:tc>
          <w:tcPr>
            <w:tcW w:w="7938" w:type="dxa"/>
            <w:noWrap/>
            <w:vAlign w:val="center"/>
          </w:tcPr>
          <w:p w:rsidR="00C91B2C" w:rsidRPr="00C91B2C" w:rsidRDefault="00C91B2C" w:rsidP="00C91B2C">
            <w:pPr>
              <w:rPr>
                <w:rFonts w:ascii="仿宋" w:eastAsia="仿宋" w:hAnsi="仿宋" w:cs="宋体" w:hint="eastAsia"/>
                <w:color w:val="000000"/>
                <w:kern w:val="0"/>
                <w:sz w:val="24"/>
                <w:szCs w:val="24"/>
              </w:rPr>
            </w:pPr>
          </w:p>
        </w:tc>
        <w:tc>
          <w:tcPr>
            <w:tcW w:w="1985" w:type="dxa"/>
            <w:noWrap/>
            <w:vAlign w:val="center"/>
          </w:tcPr>
          <w:p w:rsidR="00C91B2C" w:rsidRPr="00C91B2C" w:rsidRDefault="00C91B2C" w:rsidP="00C91B2C">
            <w:pPr>
              <w:rPr>
                <w:rFonts w:ascii="仿宋" w:eastAsia="仿宋" w:hAnsi="仿宋" w:cs="宋体" w:hint="eastAsia"/>
                <w:color w:val="000000"/>
                <w:kern w:val="0"/>
                <w:sz w:val="24"/>
                <w:szCs w:val="24"/>
              </w:rPr>
            </w:pPr>
          </w:p>
        </w:tc>
        <w:tc>
          <w:tcPr>
            <w:tcW w:w="3402" w:type="dxa"/>
            <w:vAlign w:val="center"/>
          </w:tcPr>
          <w:p w:rsidR="00C91B2C" w:rsidRPr="00C91B2C" w:rsidRDefault="00C91B2C" w:rsidP="00C91B2C">
            <w:pPr>
              <w:rPr>
                <w:rFonts w:ascii="仿宋" w:eastAsia="仿宋" w:hAnsi="仿宋" w:cs="宋体" w:hint="eastAsia"/>
                <w:color w:val="000000"/>
                <w:kern w:val="0"/>
                <w:sz w:val="24"/>
                <w:szCs w:val="24"/>
              </w:rPr>
            </w:pP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16</w:t>
            </w:r>
          </w:p>
        </w:tc>
        <w:tc>
          <w:tcPr>
            <w:tcW w:w="7938"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基于大学小学伙伴合作的小学特色课程建设的实践研究</w:t>
            </w:r>
          </w:p>
        </w:tc>
        <w:tc>
          <w:tcPr>
            <w:tcW w:w="1985"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朱燕</w:t>
            </w:r>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上海大学附属小学</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17</w:t>
            </w:r>
          </w:p>
        </w:tc>
        <w:tc>
          <w:tcPr>
            <w:tcW w:w="7938"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小学英语区域教研活动“项目化”管理的行动研究</w:t>
            </w:r>
          </w:p>
        </w:tc>
        <w:tc>
          <w:tcPr>
            <w:tcW w:w="1985"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陆静娴</w:t>
            </w:r>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宝山区教育学院</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18</w:t>
            </w:r>
          </w:p>
        </w:tc>
        <w:tc>
          <w:tcPr>
            <w:tcW w:w="7938"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凸显幼儿自主选择</w:t>
            </w:r>
            <w:proofErr w:type="gramStart"/>
            <w:r w:rsidRPr="00C91B2C">
              <w:rPr>
                <w:rFonts w:ascii="仿宋" w:eastAsia="仿宋" w:hAnsi="仿宋" w:cs="宋体" w:hint="eastAsia"/>
                <w:color w:val="000000"/>
                <w:kern w:val="0"/>
                <w:sz w:val="24"/>
                <w:szCs w:val="24"/>
              </w:rPr>
              <w:t>的园本课程</w:t>
            </w:r>
            <w:proofErr w:type="gramEnd"/>
            <w:r w:rsidRPr="00C91B2C">
              <w:rPr>
                <w:rFonts w:ascii="仿宋" w:eastAsia="仿宋" w:hAnsi="仿宋" w:cs="宋体" w:hint="eastAsia"/>
                <w:color w:val="000000"/>
                <w:kern w:val="0"/>
                <w:sz w:val="24"/>
                <w:szCs w:val="24"/>
              </w:rPr>
              <w:t>发展性评价的研究</w:t>
            </w:r>
          </w:p>
        </w:tc>
        <w:tc>
          <w:tcPr>
            <w:tcW w:w="1985" w:type="dxa"/>
            <w:noWrap/>
            <w:vAlign w:val="center"/>
          </w:tcPr>
          <w:p w:rsidR="00C91B2C" w:rsidRPr="00C91B2C" w:rsidRDefault="00C91B2C" w:rsidP="00C91B2C">
            <w:pPr>
              <w:widowControl/>
              <w:rPr>
                <w:rFonts w:ascii="仿宋" w:eastAsia="仿宋" w:hAnsi="仿宋" w:cs="宋体"/>
                <w:color w:val="000000"/>
                <w:kern w:val="0"/>
                <w:sz w:val="24"/>
                <w:szCs w:val="24"/>
              </w:rPr>
            </w:pPr>
            <w:proofErr w:type="gramStart"/>
            <w:r w:rsidRPr="00C91B2C">
              <w:rPr>
                <w:rFonts w:ascii="仿宋" w:eastAsia="仿宋" w:hAnsi="仿宋" w:cs="宋体" w:hint="eastAsia"/>
                <w:color w:val="000000"/>
                <w:kern w:val="0"/>
                <w:sz w:val="24"/>
                <w:szCs w:val="24"/>
              </w:rPr>
              <w:t>黄豪芳</w:t>
            </w:r>
            <w:proofErr w:type="gramEnd"/>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上海市宝山区青苹果幼儿园</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19</w:t>
            </w:r>
          </w:p>
        </w:tc>
        <w:tc>
          <w:tcPr>
            <w:tcW w:w="7938"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幼儿园“欣赏</w:t>
            </w:r>
            <w:r w:rsidRPr="00C91B2C">
              <w:rPr>
                <w:rFonts w:ascii="仿宋" w:eastAsia="仿宋" w:hAnsi="仿宋" w:cs="宋体"/>
                <w:color w:val="000000"/>
                <w:kern w:val="0"/>
                <w:sz w:val="24"/>
                <w:szCs w:val="24"/>
              </w:rPr>
              <w:t>+</w:t>
            </w:r>
            <w:r w:rsidRPr="00C91B2C">
              <w:rPr>
                <w:rFonts w:ascii="仿宋" w:eastAsia="仿宋" w:hAnsi="仿宋" w:cs="宋体" w:hint="eastAsia"/>
                <w:color w:val="000000"/>
                <w:kern w:val="0"/>
                <w:sz w:val="24"/>
                <w:szCs w:val="24"/>
              </w:rPr>
              <w:t>创想”美术课程的实践研究</w:t>
            </w:r>
          </w:p>
        </w:tc>
        <w:tc>
          <w:tcPr>
            <w:tcW w:w="1985"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崔千红</w:t>
            </w:r>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proofErr w:type="gramStart"/>
            <w:r w:rsidRPr="00C91B2C">
              <w:rPr>
                <w:rFonts w:ascii="仿宋" w:eastAsia="仿宋" w:hAnsi="仿宋" w:cs="宋体" w:hint="eastAsia"/>
                <w:color w:val="000000"/>
                <w:kern w:val="0"/>
                <w:sz w:val="24"/>
                <w:szCs w:val="24"/>
              </w:rPr>
              <w:t>上海市乾溪幼儿园</w:t>
            </w:r>
            <w:proofErr w:type="gramEnd"/>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20</w:t>
            </w:r>
          </w:p>
        </w:tc>
        <w:tc>
          <w:tcPr>
            <w:tcW w:w="7938"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社会性培养：生态系统理论指导下幼儿园“家”活动课程编制及实践研究</w:t>
            </w:r>
          </w:p>
        </w:tc>
        <w:tc>
          <w:tcPr>
            <w:tcW w:w="1985"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魏群</w:t>
            </w:r>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上海市宝山区小红帽幼儿园</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21</w:t>
            </w:r>
          </w:p>
        </w:tc>
        <w:tc>
          <w:tcPr>
            <w:tcW w:w="7938"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生活情境剧表演课程</w:t>
            </w:r>
            <w:proofErr w:type="gramStart"/>
            <w:r w:rsidRPr="00C91B2C">
              <w:rPr>
                <w:rFonts w:ascii="仿宋" w:eastAsia="仿宋" w:hAnsi="仿宋" w:cs="宋体" w:hint="eastAsia"/>
                <w:color w:val="000000"/>
                <w:kern w:val="0"/>
                <w:sz w:val="24"/>
                <w:szCs w:val="24"/>
              </w:rPr>
              <w:t>及其促进</w:t>
            </w:r>
            <w:proofErr w:type="gramEnd"/>
            <w:r w:rsidRPr="00C91B2C">
              <w:rPr>
                <w:rFonts w:ascii="仿宋" w:eastAsia="仿宋" w:hAnsi="仿宋" w:cs="宋体" w:hint="eastAsia"/>
                <w:color w:val="000000"/>
                <w:kern w:val="0"/>
                <w:sz w:val="24"/>
                <w:szCs w:val="24"/>
              </w:rPr>
              <w:t>幼儿社会性发展的实践研究</w:t>
            </w:r>
          </w:p>
        </w:tc>
        <w:tc>
          <w:tcPr>
            <w:tcW w:w="1985"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张莉萍</w:t>
            </w:r>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上海市宝山区三湘海尚幼儿园</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22</w:t>
            </w:r>
          </w:p>
        </w:tc>
        <w:tc>
          <w:tcPr>
            <w:tcW w:w="7938"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全新思维视域下</w:t>
            </w:r>
            <w:proofErr w:type="gramStart"/>
            <w:r w:rsidRPr="00C91B2C">
              <w:rPr>
                <w:rFonts w:ascii="仿宋" w:eastAsia="仿宋" w:hAnsi="仿宋" w:cs="宋体" w:hint="eastAsia"/>
                <w:color w:val="000000"/>
                <w:kern w:val="0"/>
                <w:sz w:val="24"/>
                <w:szCs w:val="24"/>
              </w:rPr>
              <w:t>幼儿园绘本教育</w:t>
            </w:r>
            <w:proofErr w:type="gramEnd"/>
            <w:r w:rsidRPr="00C91B2C">
              <w:rPr>
                <w:rFonts w:ascii="仿宋" w:eastAsia="仿宋" w:hAnsi="仿宋" w:cs="宋体" w:hint="eastAsia"/>
                <w:color w:val="000000"/>
                <w:kern w:val="0"/>
                <w:sz w:val="24"/>
                <w:szCs w:val="24"/>
              </w:rPr>
              <w:t>新突破的实践研究</w:t>
            </w:r>
          </w:p>
        </w:tc>
        <w:tc>
          <w:tcPr>
            <w:tcW w:w="1985"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蒋静</w:t>
            </w:r>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上海市宝山区区直机关幼儿园</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23</w:t>
            </w:r>
          </w:p>
        </w:tc>
        <w:tc>
          <w:tcPr>
            <w:tcW w:w="7938"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灵动组合、自主生成的幼儿园教研组织形态的建构与实践研究</w:t>
            </w:r>
          </w:p>
        </w:tc>
        <w:tc>
          <w:tcPr>
            <w:tcW w:w="1985" w:type="dxa"/>
            <w:noWrap/>
            <w:vAlign w:val="center"/>
          </w:tcPr>
          <w:p w:rsidR="00C91B2C" w:rsidRPr="00C91B2C" w:rsidRDefault="00C91B2C" w:rsidP="00C91B2C">
            <w:pPr>
              <w:widowControl/>
              <w:rPr>
                <w:rFonts w:ascii="仿宋" w:eastAsia="仿宋" w:hAnsi="仿宋" w:cs="宋体"/>
                <w:color w:val="000000"/>
                <w:kern w:val="0"/>
                <w:sz w:val="24"/>
                <w:szCs w:val="24"/>
              </w:rPr>
            </w:pPr>
            <w:proofErr w:type="gramStart"/>
            <w:r w:rsidRPr="00C91B2C">
              <w:rPr>
                <w:rFonts w:ascii="仿宋" w:eastAsia="仿宋" w:hAnsi="仿宋" w:cs="宋体" w:hint="eastAsia"/>
                <w:color w:val="000000"/>
                <w:kern w:val="0"/>
                <w:sz w:val="24"/>
                <w:szCs w:val="24"/>
              </w:rPr>
              <w:t>林琳</w:t>
            </w:r>
            <w:proofErr w:type="gramEnd"/>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上海市宝山区淞南实验幼儿园</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24</w:t>
            </w:r>
          </w:p>
        </w:tc>
        <w:tc>
          <w:tcPr>
            <w:tcW w:w="7938"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指向幼儿园教师自主学习能力发展的“掌上慧学平台”的开发与应用研究</w:t>
            </w:r>
          </w:p>
        </w:tc>
        <w:tc>
          <w:tcPr>
            <w:tcW w:w="1985" w:type="dxa"/>
            <w:noWrap/>
            <w:vAlign w:val="center"/>
          </w:tcPr>
          <w:p w:rsidR="00C91B2C" w:rsidRPr="00C91B2C" w:rsidRDefault="00C91B2C" w:rsidP="00C91B2C">
            <w:pPr>
              <w:widowControl/>
              <w:rPr>
                <w:rFonts w:ascii="仿宋" w:eastAsia="仿宋" w:hAnsi="仿宋" w:cs="宋体"/>
                <w:color w:val="000000"/>
                <w:kern w:val="0"/>
                <w:sz w:val="24"/>
                <w:szCs w:val="24"/>
              </w:rPr>
            </w:pPr>
            <w:proofErr w:type="gramStart"/>
            <w:r w:rsidRPr="00C91B2C">
              <w:rPr>
                <w:rFonts w:ascii="仿宋" w:eastAsia="仿宋" w:hAnsi="仿宋" w:cs="宋体" w:hint="eastAsia"/>
                <w:color w:val="000000"/>
                <w:kern w:val="0"/>
                <w:sz w:val="24"/>
                <w:szCs w:val="24"/>
              </w:rPr>
              <w:t>宋蔚</w:t>
            </w:r>
            <w:proofErr w:type="gramEnd"/>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上海市宝山区红星幼儿园</w:t>
            </w:r>
          </w:p>
        </w:tc>
      </w:tr>
      <w:tr w:rsidR="00C91B2C" w:rsidRPr="00C91B2C" w:rsidTr="00B923A3">
        <w:trPr>
          <w:trHeight w:hRule="exact" w:val="454"/>
        </w:trPr>
        <w:tc>
          <w:tcPr>
            <w:tcW w:w="709" w:type="dxa"/>
            <w:vAlign w:val="center"/>
          </w:tcPr>
          <w:p w:rsidR="00C91B2C" w:rsidRPr="00C91B2C" w:rsidRDefault="00C91B2C" w:rsidP="00C91B2C">
            <w:pPr>
              <w:widowControl/>
              <w:jc w:val="center"/>
              <w:rPr>
                <w:rFonts w:ascii="仿宋" w:eastAsia="仿宋" w:hAnsi="仿宋" w:cs="宋体"/>
                <w:bCs/>
                <w:color w:val="000000"/>
                <w:kern w:val="0"/>
                <w:sz w:val="24"/>
                <w:szCs w:val="24"/>
              </w:rPr>
            </w:pPr>
            <w:r w:rsidRPr="00C91B2C">
              <w:rPr>
                <w:rFonts w:ascii="仿宋" w:eastAsia="仿宋" w:hAnsi="仿宋" w:cs="宋体"/>
                <w:bCs/>
                <w:color w:val="000000"/>
                <w:kern w:val="0"/>
                <w:sz w:val="24"/>
                <w:szCs w:val="24"/>
              </w:rPr>
              <w:t>25</w:t>
            </w:r>
          </w:p>
        </w:tc>
        <w:tc>
          <w:tcPr>
            <w:tcW w:w="7938" w:type="dxa"/>
            <w:noWrap/>
            <w:vAlign w:val="center"/>
          </w:tcPr>
          <w:p w:rsidR="00C91B2C" w:rsidRPr="00C91B2C" w:rsidRDefault="00C91B2C" w:rsidP="00C91B2C">
            <w:pPr>
              <w:widowControl/>
              <w:rPr>
                <w:rFonts w:ascii="仿宋" w:eastAsia="仿宋" w:hAnsi="仿宋" w:cs="宋体"/>
                <w:color w:val="000000"/>
                <w:kern w:val="0"/>
                <w:sz w:val="24"/>
                <w:szCs w:val="24"/>
              </w:rPr>
            </w:pPr>
            <w:proofErr w:type="gramStart"/>
            <w:r w:rsidRPr="00C91B2C">
              <w:rPr>
                <w:rFonts w:ascii="仿宋" w:eastAsia="仿宋" w:hAnsi="仿宋" w:cs="宋体" w:hint="eastAsia"/>
                <w:color w:val="000000"/>
                <w:kern w:val="0"/>
                <w:sz w:val="24"/>
                <w:szCs w:val="24"/>
              </w:rPr>
              <w:t>医</w:t>
            </w:r>
            <w:proofErr w:type="gramEnd"/>
            <w:r w:rsidRPr="00C91B2C">
              <w:rPr>
                <w:rFonts w:ascii="仿宋" w:eastAsia="仿宋" w:hAnsi="仿宋" w:cs="宋体" w:hint="eastAsia"/>
                <w:color w:val="000000"/>
                <w:kern w:val="0"/>
                <w:sz w:val="24"/>
                <w:szCs w:val="24"/>
              </w:rPr>
              <w:t>教结合提升幼儿园“生活·运动”保教品质的研究</w:t>
            </w:r>
          </w:p>
        </w:tc>
        <w:tc>
          <w:tcPr>
            <w:tcW w:w="1985" w:type="dxa"/>
            <w:noWrap/>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杨利华</w:t>
            </w:r>
          </w:p>
        </w:tc>
        <w:tc>
          <w:tcPr>
            <w:tcW w:w="3402" w:type="dxa"/>
            <w:vAlign w:val="center"/>
          </w:tcPr>
          <w:p w:rsidR="00C91B2C" w:rsidRPr="00C91B2C" w:rsidRDefault="00C91B2C" w:rsidP="00C91B2C">
            <w:pPr>
              <w:widowControl/>
              <w:rPr>
                <w:rFonts w:ascii="仿宋" w:eastAsia="仿宋" w:hAnsi="仿宋" w:cs="宋体"/>
                <w:color w:val="000000"/>
                <w:kern w:val="0"/>
                <w:sz w:val="24"/>
                <w:szCs w:val="24"/>
              </w:rPr>
            </w:pPr>
            <w:r w:rsidRPr="00C91B2C">
              <w:rPr>
                <w:rFonts w:ascii="仿宋" w:eastAsia="仿宋" w:hAnsi="仿宋" w:cs="宋体" w:hint="eastAsia"/>
                <w:color w:val="000000"/>
                <w:kern w:val="0"/>
                <w:sz w:val="24"/>
                <w:szCs w:val="24"/>
              </w:rPr>
              <w:t>宝山区教育局</w:t>
            </w:r>
          </w:p>
        </w:tc>
      </w:tr>
    </w:tbl>
    <w:p w:rsidR="00C91B2C" w:rsidRPr="00C91B2C" w:rsidRDefault="00C91B2C" w:rsidP="00C91B2C">
      <w:pPr>
        <w:rPr>
          <w:rFonts w:ascii="Calibri" w:eastAsia="宋体" w:hAnsi="Calibri" w:cs="Times New Roman"/>
        </w:rPr>
      </w:pPr>
    </w:p>
    <w:p w:rsidR="00C91B2C" w:rsidRPr="00C91B2C" w:rsidRDefault="00C91B2C" w:rsidP="00C91B2C">
      <w:pPr>
        <w:rPr>
          <w:rFonts w:ascii="黑体" w:eastAsia="黑体" w:hAnsi="黑体" w:cs="Times New Roman" w:hint="eastAsia"/>
          <w:sz w:val="28"/>
          <w:szCs w:val="28"/>
        </w:rPr>
      </w:pPr>
    </w:p>
    <w:p w:rsidR="00C91B2C" w:rsidRPr="00C91B2C" w:rsidRDefault="00C91B2C" w:rsidP="00C91B2C">
      <w:pPr>
        <w:snapToGrid w:val="0"/>
        <w:spacing w:line="560" w:lineRule="exact"/>
        <w:ind w:firstLineChars="200" w:firstLine="640"/>
        <w:rPr>
          <w:rFonts w:ascii="仿宋_GB2312" w:eastAsia="仿宋_GB2312" w:hAnsi="Times New Roman" w:cs="Times New Roman"/>
          <w:sz w:val="32"/>
          <w:szCs w:val="32"/>
        </w:rPr>
      </w:pPr>
    </w:p>
    <w:p w:rsidR="00C91B2C" w:rsidRPr="00C91B2C" w:rsidRDefault="00C91B2C" w:rsidP="00C91B2C">
      <w:pPr>
        <w:snapToGrid w:val="0"/>
        <w:spacing w:line="560" w:lineRule="exact"/>
        <w:ind w:firstLineChars="200" w:firstLine="640"/>
        <w:rPr>
          <w:rFonts w:ascii="仿宋_GB2312" w:eastAsia="仿宋_GB2312" w:hAnsi="Times New Roman" w:cs="Times New Roman"/>
          <w:sz w:val="32"/>
          <w:szCs w:val="32"/>
        </w:rPr>
      </w:pPr>
    </w:p>
    <w:p w:rsidR="0052557A" w:rsidRDefault="0052557A">
      <w:bookmarkStart w:id="1" w:name="_GoBack"/>
      <w:bookmarkEnd w:id="1"/>
    </w:p>
    <w:sectPr w:rsidR="0052557A" w:rsidSect="00C91B2C">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2C"/>
    <w:rsid w:val="0052557A"/>
    <w:rsid w:val="00C9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62B6E-F616-4C1A-AB2E-A2C5E648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991</Characters>
  <Application>Microsoft Office Word</Application>
  <DocSecurity>0</DocSecurity>
  <Lines>8</Lines>
  <Paragraphs>2</Paragraphs>
  <ScaleCrop>false</ScaleCrop>
  <Company>Sinopec</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A111-03</dc:creator>
  <cp:keywords/>
  <dc:description/>
  <cp:lastModifiedBy>A111-03</cp:lastModifiedBy>
  <cp:revision>1</cp:revision>
  <dcterms:created xsi:type="dcterms:W3CDTF">2017-05-08T05:13:00Z</dcterms:created>
  <dcterms:modified xsi:type="dcterms:W3CDTF">2017-05-08T05:14:00Z</dcterms:modified>
</cp:coreProperties>
</file>